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F6" w:rsidRPr="006F73CA" w:rsidRDefault="008D2AF6" w:rsidP="008D2AF6">
      <w:pPr>
        <w:autoSpaceDE w:val="0"/>
        <w:autoSpaceDN w:val="0"/>
        <w:adjustRightInd w:val="0"/>
        <w:spacing w:before="280" w:after="0" w:line="240" w:lineRule="auto"/>
        <w:rPr>
          <w:rFonts w:asciiTheme="minorHAnsi" w:hAnsiTheme="minorHAnsi"/>
          <w:bCs/>
        </w:rPr>
      </w:pPr>
      <w:r w:rsidRPr="006F73CA">
        <w:rPr>
          <w:rFonts w:asciiTheme="minorHAnsi" w:hAnsiTheme="minorHAnsi"/>
          <w:bCs/>
        </w:rPr>
        <w:t>Příloha č. 2: Návrh rámcové smlouvy</w:t>
      </w:r>
    </w:p>
    <w:p w:rsidR="008D2AF6" w:rsidRPr="006F73CA" w:rsidRDefault="008D2AF6" w:rsidP="008D2AF6">
      <w:pPr>
        <w:autoSpaceDE w:val="0"/>
        <w:autoSpaceDN w:val="0"/>
        <w:adjustRightInd w:val="0"/>
        <w:spacing w:before="280" w:after="0" w:line="240" w:lineRule="auto"/>
        <w:rPr>
          <w:rFonts w:asciiTheme="minorHAnsi" w:hAnsiTheme="minorHAnsi"/>
          <w:bCs/>
        </w:rPr>
      </w:pPr>
    </w:p>
    <w:p w:rsidR="008D2AF6" w:rsidRPr="006F73CA" w:rsidRDefault="008D2AF6" w:rsidP="008D2AF6">
      <w:pPr>
        <w:autoSpaceDE w:val="0"/>
        <w:autoSpaceDN w:val="0"/>
        <w:adjustRightInd w:val="0"/>
        <w:spacing w:before="280" w:after="0" w:line="240" w:lineRule="auto"/>
        <w:jc w:val="center"/>
        <w:rPr>
          <w:rFonts w:asciiTheme="minorHAnsi" w:hAnsiTheme="minorHAnsi"/>
          <w:b/>
          <w:bCs/>
        </w:rPr>
      </w:pPr>
      <w:r w:rsidRPr="006F73CA">
        <w:rPr>
          <w:rFonts w:asciiTheme="minorHAnsi" w:hAnsiTheme="minorHAnsi"/>
          <w:b/>
          <w:bCs/>
        </w:rPr>
        <w:t xml:space="preserve">RÁMCOVÁ SMLOUVA NA POSKYTOVÁNÍ TISKAŘSKÝCH A POLYGRAFICKÝCH SLUŽEB </w:t>
      </w:r>
    </w:p>
    <w:p w:rsidR="008D2AF6" w:rsidRPr="006F73CA" w:rsidRDefault="008D2AF6" w:rsidP="008D2AF6">
      <w:pPr>
        <w:autoSpaceDE w:val="0"/>
        <w:autoSpaceDN w:val="0"/>
        <w:adjustRightInd w:val="0"/>
        <w:spacing w:before="280" w:after="0" w:line="240" w:lineRule="auto"/>
        <w:jc w:val="center"/>
        <w:rPr>
          <w:rFonts w:asciiTheme="minorHAnsi" w:hAnsiTheme="minorHAnsi"/>
          <w:b/>
          <w:bCs/>
        </w:rPr>
      </w:pPr>
    </w:p>
    <w:p w:rsidR="008D2AF6" w:rsidRPr="006F73CA" w:rsidRDefault="008D2AF6" w:rsidP="008D2AF6">
      <w:pPr>
        <w:autoSpaceDE w:val="0"/>
        <w:autoSpaceDN w:val="0"/>
        <w:adjustRightInd w:val="0"/>
        <w:spacing w:after="0" w:line="240" w:lineRule="auto"/>
        <w:jc w:val="center"/>
        <w:rPr>
          <w:rFonts w:asciiTheme="minorHAnsi" w:hAnsiTheme="minorHAnsi"/>
        </w:rPr>
      </w:pPr>
      <w:r w:rsidRPr="006F73CA">
        <w:rPr>
          <w:rFonts w:asciiTheme="minorHAnsi" w:hAnsiTheme="minorHAnsi"/>
        </w:rPr>
        <w:t>(uzavřená podle § 2586 na násl. ve spojení § 1746 odst. 2 zákona č. 89/2012 Sb., občanský zákoník,</w:t>
      </w:r>
    </w:p>
    <w:p w:rsidR="008D2AF6" w:rsidRPr="006F73CA" w:rsidRDefault="008D2AF6" w:rsidP="008D2AF6">
      <w:pPr>
        <w:autoSpaceDE w:val="0"/>
        <w:autoSpaceDN w:val="0"/>
        <w:adjustRightInd w:val="0"/>
        <w:spacing w:after="0" w:line="240" w:lineRule="auto"/>
        <w:jc w:val="center"/>
        <w:rPr>
          <w:rFonts w:asciiTheme="minorHAnsi" w:hAnsiTheme="minorHAnsi"/>
        </w:rPr>
      </w:pPr>
      <w:r w:rsidRPr="006F73CA">
        <w:rPr>
          <w:rFonts w:asciiTheme="minorHAnsi" w:hAnsiTheme="minorHAnsi"/>
        </w:rPr>
        <w:t>ve znění pozdějších předpisů, a § 11 a §89 zákona č. 137/2006 Sb., o veřejných zakázkách,</w:t>
      </w:r>
    </w:p>
    <w:p w:rsidR="008D2AF6" w:rsidRPr="006F73CA" w:rsidRDefault="008D2AF6" w:rsidP="008D2AF6">
      <w:pPr>
        <w:autoSpaceDE w:val="0"/>
        <w:autoSpaceDN w:val="0"/>
        <w:adjustRightInd w:val="0"/>
        <w:spacing w:after="0" w:line="240" w:lineRule="auto"/>
        <w:jc w:val="center"/>
        <w:rPr>
          <w:rFonts w:asciiTheme="minorHAnsi" w:hAnsiTheme="minorHAnsi"/>
        </w:rPr>
      </w:pPr>
      <w:r w:rsidRPr="006F73CA">
        <w:rPr>
          <w:rFonts w:asciiTheme="minorHAnsi" w:hAnsiTheme="minorHAnsi"/>
        </w:rPr>
        <w:t>ve znění pozdějších předpisů)</w:t>
      </w:r>
    </w:p>
    <w:p w:rsidR="008D2AF6" w:rsidRPr="006F73CA" w:rsidRDefault="008D2AF6" w:rsidP="008D2AF6">
      <w:pPr>
        <w:autoSpaceDE w:val="0"/>
        <w:autoSpaceDN w:val="0"/>
        <w:adjustRightInd w:val="0"/>
        <w:spacing w:after="0" w:line="240" w:lineRule="auto"/>
        <w:jc w:val="both"/>
        <w:rPr>
          <w:rFonts w:asciiTheme="minorHAnsi" w:hAnsiTheme="minorHAnsi" w:cs="Arial"/>
        </w:rPr>
      </w:pPr>
    </w:p>
    <w:p w:rsidR="008D2AF6" w:rsidRPr="006F73CA" w:rsidRDefault="008D2AF6" w:rsidP="008D2AF6">
      <w:pPr>
        <w:autoSpaceDE w:val="0"/>
        <w:autoSpaceDN w:val="0"/>
        <w:adjustRightInd w:val="0"/>
        <w:spacing w:after="0" w:line="240" w:lineRule="auto"/>
        <w:jc w:val="both"/>
        <w:rPr>
          <w:rFonts w:asciiTheme="minorHAnsi" w:hAnsiTheme="minorHAnsi" w:cs="Arial"/>
        </w:rPr>
      </w:pPr>
    </w:p>
    <w:p w:rsidR="008D2AF6" w:rsidRPr="006F73CA" w:rsidRDefault="008D2AF6" w:rsidP="008D2AF6">
      <w:pPr>
        <w:autoSpaceDE w:val="0"/>
        <w:autoSpaceDN w:val="0"/>
        <w:adjustRightInd w:val="0"/>
        <w:spacing w:after="0" w:line="240" w:lineRule="auto"/>
        <w:jc w:val="center"/>
        <w:rPr>
          <w:rFonts w:asciiTheme="minorHAnsi" w:hAnsiTheme="minorHAnsi"/>
        </w:rPr>
      </w:pPr>
      <w:r w:rsidRPr="006F73CA">
        <w:rPr>
          <w:rFonts w:asciiTheme="minorHAnsi" w:hAnsiTheme="minorHAnsi"/>
          <w:b/>
          <w:bCs/>
        </w:rPr>
        <w:t xml:space="preserve">I. Smluvní strany </w:t>
      </w:r>
    </w:p>
    <w:p w:rsidR="008D2AF6" w:rsidRPr="006F73CA" w:rsidRDefault="008D2AF6" w:rsidP="008D2AF6">
      <w:pPr>
        <w:autoSpaceDE w:val="0"/>
        <w:autoSpaceDN w:val="0"/>
        <w:adjustRightInd w:val="0"/>
        <w:spacing w:after="0" w:line="240" w:lineRule="auto"/>
        <w:jc w:val="both"/>
        <w:rPr>
          <w:rFonts w:asciiTheme="minorHAnsi" w:hAnsiTheme="minorHAnsi"/>
          <w:b/>
          <w:bCs/>
        </w:rPr>
      </w:pPr>
    </w:p>
    <w:p w:rsidR="008D2AF6" w:rsidRPr="006F73CA" w:rsidRDefault="008D2AF6" w:rsidP="008D2AF6">
      <w:pPr>
        <w:autoSpaceDE w:val="0"/>
        <w:autoSpaceDN w:val="0"/>
        <w:adjustRightInd w:val="0"/>
        <w:spacing w:after="0" w:line="240" w:lineRule="auto"/>
        <w:jc w:val="both"/>
        <w:rPr>
          <w:rFonts w:asciiTheme="minorHAnsi" w:hAnsiTheme="minorHAnsi"/>
          <w:b/>
          <w:bCs/>
        </w:rPr>
      </w:pP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b/>
          <w:bCs/>
        </w:rPr>
        <w:t>Objednatel: Výzkumný ústav lesního hospodářství a myslivosti, v. v. i.</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se sídlem: Strnady 136, 252 02 Jíloviště</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doručovací adresa: 156 04 Praha 5 - Zbraslav</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zastoupený: doc. RNDr. Bohumírem Lomským, CSc., ředitelem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IČ: 00020702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DIČ: CZ00020702</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kontaktní osoba: Ing. Jan Řezáč</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kontaktní e-mail: rezac@vulhm.cz</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telefon: +420 257 892</w:t>
      </w:r>
      <w:r w:rsidR="00097BAC">
        <w:rPr>
          <w:rFonts w:asciiTheme="minorHAnsi" w:hAnsiTheme="minorHAnsi"/>
        </w:rPr>
        <w:t> </w:t>
      </w:r>
      <w:r w:rsidRPr="006F73CA">
        <w:rPr>
          <w:rFonts w:asciiTheme="minorHAnsi" w:hAnsiTheme="minorHAnsi"/>
        </w:rPr>
        <w:t>243</w:t>
      </w:r>
      <w:r w:rsidR="00097BAC">
        <w:rPr>
          <w:rFonts w:asciiTheme="minorHAnsi" w:hAnsiTheme="minorHAnsi"/>
        </w:rPr>
        <w:t>; +420 724 576 008</w:t>
      </w:r>
    </w:p>
    <w:p w:rsidR="00097BAC" w:rsidRDefault="008D2AF6" w:rsidP="008D2AF6">
      <w:pPr>
        <w:pStyle w:val="RLdajeosmluvnstran"/>
        <w:spacing w:after="0"/>
        <w:jc w:val="left"/>
        <w:rPr>
          <w:rFonts w:asciiTheme="minorHAnsi" w:hAnsiTheme="minorHAnsi"/>
          <w:szCs w:val="22"/>
        </w:rPr>
      </w:pPr>
      <w:r w:rsidRPr="006F73CA">
        <w:rPr>
          <w:rFonts w:asciiTheme="minorHAnsi" w:hAnsiTheme="minorHAnsi"/>
          <w:szCs w:val="22"/>
        </w:rPr>
        <w:t>bankovní spojení: Komerční banka Praha 5 – Zbraslav, č. účtu: 27938111/0100</w:t>
      </w:r>
    </w:p>
    <w:p w:rsidR="008D2AF6" w:rsidRPr="006F73CA" w:rsidRDefault="008D2AF6" w:rsidP="008D2AF6">
      <w:pPr>
        <w:pStyle w:val="RLdajeosmluvnstran"/>
        <w:spacing w:after="0"/>
        <w:jc w:val="left"/>
        <w:rPr>
          <w:rFonts w:asciiTheme="minorHAnsi" w:hAnsiTheme="minorHAnsi"/>
          <w:szCs w:val="22"/>
        </w:rPr>
      </w:pPr>
      <w:r w:rsidRPr="006F73CA">
        <w:rPr>
          <w:rStyle w:val="Kurzva"/>
          <w:rFonts w:asciiTheme="minorHAnsi" w:hAnsiTheme="minorHAnsi"/>
          <w:szCs w:val="22"/>
        </w:rPr>
        <w:t>číslo smlouvy Objednatele:</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(dále jen „</w:t>
      </w:r>
      <w:r w:rsidRPr="006F73CA">
        <w:rPr>
          <w:rFonts w:asciiTheme="minorHAnsi" w:hAnsiTheme="minorHAnsi"/>
          <w:i/>
          <w:iCs/>
        </w:rPr>
        <w:t xml:space="preserve">objednatel“) </w:t>
      </w:r>
    </w:p>
    <w:p w:rsidR="008D2AF6" w:rsidRPr="006F73CA" w:rsidRDefault="008D2AF6" w:rsidP="008D2AF6">
      <w:pPr>
        <w:autoSpaceDE w:val="0"/>
        <w:autoSpaceDN w:val="0"/>
        <w:adjustRightInd w:val="0"/>
        <w:spacing w:after="0" w:line="240" w:lineRule="auto"/>
        <w:jc w:val="both"/>
        <w:rPr>
          <w:rFonts w:asciiTheme="minorHAnsi" w:hAnsiTheme="minorHAnsi"/>
        </w:rPr>
      </w:pP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a </w:t>
      </w:r>
    </w:p>
    <w:p w:rsidR="008D2AF6" w:rsidRPr="006F73CA" w:rsidRDefault="008D2AF6" w:rsidP="008D2AF6">
      <w:pPr>
        <w:autoSpaceDE w:val="0"/>
        <w:autoSpaceDN w:val="0"/>
        <w:adjustRightInd w:val="0"/>
        <w:spacing w:after="0" w:line="240" w:lineRule="auto"/>
        <w:jc w:val="both"/>
        <w:rPr>
          <w:rFonts w:asciiTheme="minorHAnsi" w:hAnsiTheme="minorHAnsi"/>
          <w:b/>
          <w:bCs/>
        </w:rPr>
      </w:pPr>
    </w:p>
    <w:p w:rsidR="008D2AF6" w:rsidRPr="006F73CA" w:rsidRDefault="008D2AF6" w:rsidP="00097BAC">
      <w:pPr>
        <w:autoSpaceDE w:val="0"/>
        <w:autoSpaceDN w:val="0"/>
        <w:adjustRightInd w:val="0"/>
        <w:spacing w:after="240" w:line="240" w:lineRule="auto"/>
        <w:jc w:val="both"/>
        <w:rPr>
          <w:rFonts w:asciiTheme="minorHAnsi" w:hAnsiTheme="minorHAnsi"/>
        </w:rPr>
      </w:pPr>
      <w:r>
        <w:rPr>
          <w:rFonts w:asciiTheme="minorHAnsi" w:hAnsiTheme="minorHAnsi"/>
          <w:b/>
          <w:bCs/>
        </w:rPr>
        <w:t xml:space="preserve">1. </w:t>
      </w:r>
      <w:proofErr w:type="gramStart"/>
      <w:r>
        <w:rPr>
          <w:rFonts w:asciiTheme="minorHAnsi" w:hAnsiTheme="minorHAnsi"/>
          <w:b/>
          <w:bCs/>
        </w:rPr>
        <w:t>Poskytovatel</w:t>
      </w:r>
      <w:r w:rsidRPr="006F73CA">
        <w:rPr>
          <w:rFonts w:asciiTheme="minorHAnsi" w:hAnsiTheme="minorHAnsi"/>
          <w:b/>
          <w:bCs/>
        </w:rPr>
        <w:t>:      …</w:t>
      </w:r>
      <w:proofErr w:type="gramEnd"/>
      <w:r w:rsidRPr="006F73CA">
        <w:rPr>
          <w:rFonts w:asciiTheme="minorHAnsi" w:hAnsiTheme="minorHAnsi"/>
          <w:b/>
          <w:bCs/>
        </w:rPr>
        <w:t>………………………………………</w:t>
      </w:r>
      <w:r w:rsidRPr="006F73CA">
        <w:rPr>
          <w:rFonts w:asciiTheme="minorHAnsi" w:hAnsiTheme="minorHAnsi"/>
          <w:b/>
          <w:bCs/>
          <w:i/>
        </w:rPr>
        <w:t xml:space="preserve">Doplní uchazeč </w:t>
      </w:r>
      <w:r w:rsidRPr="006F73CA">
        <w:rPr>
          <w:rFonts w:asciiTheme="minorHAnsi" w:hAnsiTheme="minorHAnsi"/>
          <w:b/>
          <w:bCs/>
        </w:rPr>
        <w:t>………………………………</w:t>
      </w:r>
    </w:p>
    <w:p w:rsidR="008D2AF6" w:rsidRPr="006F73CA" w:rsidRDefault="008D2AF6" w:rsidP="00097BAC">
      <w:pPr>
        <w:autoSpaceDE w:val="0"/>
        <w:autoSpaceDN w:val="0"/>
        <w:adjustRightInd w:val="0"/>
        <w:spacing w:after="240" w:line="240" w:lineRule="auto"/>
        <w:jc w:val="both"/>
        <w:rPr>
          <w:rFonts w:asciiTheme="minorHAnsi" w:hAnsiTheme="minorHAnsi"/>
        </w:rPr>
      </w:pPr>
      <w:r w:rsidRPr="006F73CA">
        <w:rPr>
          <w:rFonts w:asciiTheme="minorHAnsi" w:hAnsiTheme="minorHAnsi"/>
        </w:rPr>
        <w:t>se sídlem/místem podnikání:    ….…………………………………………………………………</w:t>
      </w:r>
      <w:proofErr w:type="gramStart"/>
      <w:r w:rsidRPr="006F73CA">
        <w:rPr>
          <w:rFonts w:asciiTheme="minorHAnsi" w:hAnsiTheme="minorHAnsi"/>
        </w:rPr>
        <w:t>…..</w:t>
      </w:r>
      <w:proofErr w:type="gramEnd"/>
      <w:r w:rsidRPr="006F73CA">
        <w:rPr>
          <w:rFonts w:asciiTheme="minorHAnsi" w:hAnsiTheme="minorHAnsi"/>
        </w:rPr>
        <w:t xml:space="preserve"> </w:t>
      </w:r>
    </w:p>
    <w:p w:rsidR="008D2AF6" w:rsidRPr="006F73CA" w:rsidRDefault="008D2AF6" w:rsidP="00097BAC">
      <w:pPr>
        <w:autoSpaceDE w:val="0"/>
        <w:autoSpaceDN w:val="0"/>
        <w:adjustRightInd w:val="0"/>
        <w:spacing w:after="240" w:line="240" w:lineRule="auto"/>
        <w:jc w:val="both"/>
        <w:rPr>
          <w:rFonts w:asciiTheme="minorHAnsi" w:hAnsiTheme="minorHAnsi"/>
        </w:rPr>
      </w:pPr>
      <w:r w:rsidRPr="006F73CA">
        <w:rPr>
          <w:rFonts w:asciiTheme="minorHAnsi" w:hAnsiTheme="minorHAnsi"/>
        </w:rPr>
        <w:t>zastoupený:    ….……………………………………………………………………………………</w:t>
      </w:r>
      <w:proofErr w:type="gramStart"/>
      <w:r w:rsidRPr="006F73CA">
        <w:rPr>
          <w:rFonts w:asciiTheme="minorHAnsi" w:hAnsiTheme="minorHAnsi"/>
        </w:rPr>
        <w:t>…..</w:t>
      </w:r>
      <w:proofErr w:type="gramEnd"/>
      <w:r w:rsidRPr="006F73CA">
        <w:rPr>
          <w:rFonts w:asciiTheme="minorHAnsi" w:hAnsiTheme="minorHAnsi"/>
        </w:rPr>
        <w:t xml:space="preserve"> </w:t>
      </w:r>
    </w:p>
    <w:p w:rsidR="008D2AF6" w:rsidRPr="006F73CA" w:rsidRDefault="008D2AF6" w:rsidP="00097BAC">
      <w:pPr>
        <w:autoSpaceDE w:val="0"/>
        <w:autoSpaceDN w:val="0"/>
        <w:adjustRightInd w:val="0"/>
        <w:spacing w:after="240" w:line="240" w:lineRule="auto"/>
        <w:jc w:val="both"/>
        <w:rPr>
          <w:rFonts w:asciiTheme="minorHAnsi" w:hAnsiTheme="minorHAnsi"/>
        </w:rPr>
      </w:pPr>
      <w:r w:rsidRPr="006F73CA">
        <w:rPr>
          <w:rFonts w:asciiTheme="minorHAnsi" w:hAnsiTheme="minorHAnsi"/>
        </w:rPr>
        <w:t xml:space="preserve">IČ:    </w:t>
      </w:r>
      <w:proofErr w:type="gramStart"/>
      <w:r w:rsidRPr="006F73CA">
        <w:rPr>
          <w:rFonts w:asciiTheme="minorHAnsi" w:hAnsiTheme="minorHAnsi"/>
        </w:rPr>
        <w:t>…..…</w:t>
      </w:r>
      <w:proofErr w:type="gramEnd"/>
      <w:r w:rsidRPr="006F73CA">
        <w:rPr>
          <w:rFonts w:asciiTheme="minorHAnsi" w:hAnsiTheme="minorHAnsi"/>
        </w:rPr>
        <w:t xml:space="preserve">…………………………………………………………………………………………….. </w:t>
      </w:r>
    </w:p>
    <w:p w:rsidR="008D2AF6" w:rsidRPr="006F73CA" w:rsidRDefault="008D2AF6" w:rsidP="00097BAC">
      <w:pPr>
        <w:autoSpaceDE w:val="0"/>
        <w:autoSpaceDN w:val="0"/>
        <w:adjustRightInd w:val="0"/>
        <w:spacing w:after="240" w:line="240" w:lineRule="auto"/>
        <w:jc w:val="both"/>
        <w:rPr>
          <w:rFonts w:asciiTheme="minorHAnsi" w:hAnsiTheme="minorHAnsi"/>
        </w:rPr>
      </w:pPr>
      <w:r w:rsidRPr="006F73CA">
        <w:rPr>
          <w:rFonts w:asciiTheme="minorHAnsi" w:hAnsiTheme="minorHAnsi"/>
        </w:rPr>
        <w:t>DIČ:    …………………………………………………………………………………………………</w:t>
      </w:r>
      <w:proofErr w:type="gramStart"/>
      <w:r w:rsidRPr="006F73CA">
        <w:rPr>
          <w:rFonts w:asciiTheme="minorHAnsi" w:hAnsiTheme="minorHAnsi"/>
        </w:rPr>
        <w:t>…..</w:t>
      </w:r>
      <w:proofErr w:type="gramEnd"/>
      <w:r w:rsidRPr="006F73CA">
        <w:rPr>
          <w:rFonts w:asciiTheme="minorHAnsi" w:hAnsiTheme="minorHAnsi"/>
        </w:rPr>
        <w:t xml:space="preserve"> </w:t>
      </w:r>
    </w:p>
    <w:p w:rsidR="008D2AF6" w:rsidRPr="006F73CA" w:rsidRDefault="008D2AF6" w:rsidP="00097BAC">
      <w:pPr>
        <w:autoSpaceDE w:val="0"/>
        <w:autoSpaceDN w:val="0"/>
        <w:adjustRightInd w:val="0"/>
        <w:spacing w:after="240" w:line="240" w:lineRule="auto"/>
        <w:jc w:val="both"/>
        <w:rPr>
          <w:rFonts w:asciiTheme="minorHAnsi" w:hAnsiTheme="minorHAnsi"/>
        </w:rPr>
      </w:pPr>
      <w:r w:rsidRPr="006F73CA">
        <w:rPr>
          <w:rFonts w:asciiTheme="minorHAnsi" w:hAnsiTheme="minorHAnsi"/>
        </w:rPr>
        <w:t>zapsán v obchodním rejstříku:    ……………………………………………………………………</w:t>
      </w:r>
      <w:proofErr w:type="gramStart"/>
      <w:r w:rsidRPr="006F73CA">
        <w:rPr>
          <w:rFonts w:asciiTheme="minorHAnsi" w:hAnsiTheme="minorHAnsi"/>
        </w:rPr>
        <w:t>…...</w:t>
      </w:r>
      <w:proofErr w:type="gramEnd"/>
      <w:r w:rsidRPr="006F73CA">
        <w:rPr>
          <w:rFonts w:asciiTheme="minorHAnsi" w:hAnsiTheme="minorHAnsi"/>
        </w:rPr>
        <w:t xml:space="preserve"> </w:t>
      </w:r>
    </w:p>
    <w:p w:rsidR="008D2AF6" w:rsidRPr="006F73CA" w:rsidRDefault="008D2AF6" w:rsidP="00097BAC">
      <w:pPr>
        <w:autoSpaceDE w:val="0"/>
        <w:autoSpaceDN w:val="0"/>
        <w:adjustRightInd w:val="0"/>
        <w:spacing w:after="240" w:line="240" w:lineRule="auto"/>
        <w:jc w:val="both"/>
        <w:rPr>
          <w:rFonts w:asciiTheme="minorHAnsi" w:hAnsiTheme="minorHAnsi"/>
        </w:rPr>
      </w:pPr>
      <w:r w:rsidRPr="006F73CA">
        <w:rPr>
          <w:rFonts w:asciiTheme="minorHAnsi" w:hAnsiTheme="minorHAnsi"/>
        </w:rPr>
        <w:t xml:space="preserve">kontaktní </w:t>
      </w:r>
      <w:proofErr w:type="gramStart"/>
      <w:r w:rsidRPr="006F73CA">
        <w:rPr>
          <w:rFonts w:asciiTheme="minorHAnsi" w:hAnsiTheme="minorHAnsi"/>
        </w:rPr>
        <w:t>osoba:    …</w:t>
      </w:r>
      <w:proofErr w:type="gramEnd"/>
      <w:r w:rsidRPr="006F73CA">
        <w:rPr>
          <w:rFonts w:asciiTheme="minorHAnsi" w:hAnsiTheme="minorHAnsi"/>
        </w:rPr>
        <w:t xml:space="preserve">……………………………………………………………………………………. </w:t>
      </w:r>
    </w:p>
    <w:p w:rsidR="008D2AF6" w:rsidRPr="006F73CA" w:rsidRDefault="008D2AF6" w:rsidP="00097BAC">
      <w:pPr>
        <w:autoSpaceDE w:val="0"/>
        <w:autoSpaceDN w:val="0"/>
        <w:adjustRightInd w:val="0"/>
        <w:spacing w:after="240" w:line="240" w:lineRule="auto"/>
        <w:jc w:val="both"/>
        <w:rPr>
          <w:rFonts w:asciiTheme="minorHAnsi" w:hAnsiTheme="minorHAnsi"/>
        </w:rPr>
      </w:pPr>
      <w:r w:rsidRPr="006F73CA">
        <w:rPr>
          <w:rFonts w:asciiTheme="minorHAnsi" w:hAnsiTheme="minorHAnsi"/>
        </w:rPr>
        <w:t>e-mail:     ……………………………………………………………………………………………</w:t>
      </w:r>
      <w:proofErr w:type="gramStart"/>
      <w:r w:rsidRPr="006F73CA">
        <w:rPr>
          <w:rFonts w:asciiTheme="minorHAnsi" w:hAnsiTheme="minorHAnsi"/>
        </w:rPr>
        <w:t>…..</w:t>
      </w:r>
      <w:proofErr w:type="gramEnd"/>
      <w:r w:rsidRPr="006F73CA">
        <w:rPr>
          <w:rFonts w:asciiTheme="minorHAnsi" w:hAnsiTheme="minorHAnsi"/>
        </w:rPr>
        <w:t xml:space="preserve"> </w:t>
      </w:r>
    </w:p>
    <w:p w:rsidR="008D2AF6" w:rsidRPr="006F73CA" w:rsidRDefault="008D2AF6" w:rsidP="00097BAC">
      <w:pPr>
        <w:autoSpaceDE w:val="0"/>
        <w:autoSpaceDN w:val="0"/>
        <w:adjustRightInd w:val="0"/>
        <w:spacing w:after="240" w:line="240" w:lineRule="auto"/>
        <w:jc w:val="both"/>
        <w:rPr>
          <w:rFonts w:asciiTheme="minorHAnsi" w:hAnsiTheme="minorHAnsi"/>
        </w:rPr>
      </w:pPr>
      <w:proofErr w:type="gramStart"/>
      <w:r w:rsidRPr="006F73CA">
        <w:rPr>
          <w:rFonts w:asciiTheme="minorHAnsi" w:hAnsiTheme="minorHAnsi"/>
        </w:rPr>
        <w:t>tel.:    ..…</w:t>
      </w:r>
      <w:proofErr w:type="gramEnd"/>
      <w:r w:rsidRPr="006F73CA">
        <w:rPr>
          <w:rFonts w:asciiTheme="minorHAnsi" w:hAnsiTheme="minorHAnsi"/>
        </w:rPr>
        <w:t>………………………………………………………………………………………………..</w:t>
      </w:r>
    </w:p>
    <w:p w:rsidR="008D2AF6" w:rsidRPr="006F73CA" w:rsidRDefault="008D2AF6" w:rsidP="00097BAC">
      <w:pPr>
        <w:autoSpaceDE w:val="0"/>
        <w:autoSpaceDN w:val="0"/>
        <w:adjustRightInd w:val="0"/>
        <w:spacing w:after="240" w:line="240" w:lineRule="auto"/>
        <w:jc w:val="both"/>
        <w:rPr>
          <w:rFonts w:asciiTheme="minorHAnsi" w:hAnsiTheme="minorHAnsi"/>
        </w:rPr>
      </w:pPr>
      <w:r w:rsidRPr="006F73CA">
        <w:rPr>
          <w:rFonts w:asciiTheme="minorHAnsi" w:hAnsiTheme="minorHAnsi"/>
        </w:rPr>
        <w:t xml:space="preserve">bankovní spojení: ………………………………………………………………………………………. </w:t>
      </w:r>
    </w:p>
    <w:p w:rsidR="008D2AF6" w:rsidRPr="006F73CA" w:rsidRDefault="008D2AF6" w:rsidP="00097BAC">
      <w:pPr>
        <w:autoSpaceDE w:val="0"/>
        <w:autoSpaceDN w:val="0"/>
        <w:adjustRightInd w:val="0"/>
        <w:spacing w:after="240" w:line="240" w:lineRule="auto"/>
        <w:jc w:val="both"/>
        <w:rPr>
          <w:rStyle w:val="Kurzva"/>
          <w:rFonts w:asciiTheme="minorHAnsi" w:hAnsiTheme="minorHAnsi"/>
        </w:rPr>
      </w:pPr>
      <w:r w:rsidRPr="006F73CA">
        <w:rPr>
          <w:rStyle w:val="Kurzva"/>
          <w:rFonts w:asciiTheme="minorHAnsi" w:hAnsiTheme="minorHAnsi"/>
        </w:rPr>
        <w:t>číslo smlouvy Poskytovatele:</w:t>
      </w:r>
    </w:p>
    <w:p w:rsidR="008D2AF6" w:rsidRPr="006F73CA" w:rsidRDefault="008D2AF6" w:rsidP="00097BAC">
      <w:pPr>
        <w:autoSpaceDE w:val="0"/>
        <w:autoSpaceDN w:val="0"/>
        <w:adjustRightInd w:val="0"/>
        <w:spacing w:after="240" w:line="240" w:lineRule="auto"/>
        <w:jc w:val="both"/>
        <w:rPr>
          <w:rFonts w:asciiTheme="minorHAnsi" w:hAnsiTheme="minorHAnsi"/>
          <w:i/>
          <w:iCs/>
        </w:rPr>
      </w:pPr>
      <w:r w:rsidRPr="006F73CA">
        <w:rPr>
          <w:rFonts w:asciiTheme="minorHAnsi" w:hAnsiTheme="minorHAnsi"/>
        </w:rPr>
        <w:t xml:space="preserve">(dále jen </w:t>
      </w:r>
      <w:r w:rsidRPr="006F73CA">
        <w:rPr>
          <w:rFonts w:asciiTheme="minorHAnsi" w:hAnsiTheme="minorHAnsi"/>
          <w:i/>
          <w:iCs/>
        </w:rPr>
        <w:t>„poskytovatel</w:t>
      </w:r>
      <w:r>
        <w:rPr>
          <w:rFonts w:asciiTheme="minorHAnsi" w:hAnsiTheme="minorHAnsi"/>
          <w:i/>
          <w:iCs/>
        </w:rPr>
        <w:t xml:space="preserve"> č.</w:t>
      </w:r>
      <w:r w:rsidR="00097BAC">
        <w:rPr>
          <w:rFonts w:asciiTheme="minorHAnsi" w:hAnsiTheme="minorHAnsi"/>
          <w:i/>
          <w:iCs/>
        </w:rPr>
        <w:t xml:space="preserve"> </w:t>
      </w:r>
      <w:r>
        <w:rPr>
          <w:rFonts w:asciiTheme="minorHAnsi" w:hAnsiTheme="minorHAnsi"/>
          <w:i/>
          <w:iCs/>
        </w:rPr>
        <w:t>1</w:t>
      </w:r>
      <w:r w:rsidRPr="006F73CA">
        <w:rPr>
          <w:rFonts w:asciiTheme="minorHAnsi" w:hAnsiTheme="minorHAnsi"/>
          <w:i/>
          <w:iCs/>
        </w:rPr>
        <w:t>“)</w:t>
      </w:r>
    </w:p>
    <w:p w:rsidR="008D2AF6" w:rsidRDefault="008D2AF6" w:rsidP="008D2AF6">
      <w:pPr>
        <w:autoSpaceDE w:val="0"/>
        <w:autoSpaceDN w:val="0"/>
        <w:adjustRightInd w:val="0"/>
        <w:spacing w:after="0" w:line="240" w:lineRule="auto"/>
        <w:jc w:val="both"/>
        <w:rPr>
          <w:rFonts w:asciiTheme="minorHAnsi" w:hAnsiTheme="minorHAnsi"/>
          <w:iCs/>
        </w:rPr>
      </w:pPr>
      <w:r w:rsidRPr="006F73CA">
        <w:rPr>
          <w:rFonts w:asciiTheme="minorHAnsi" w:hAnsiTheme="minorHAnsi"/>
          <w:i/>
          <w:iCs/>
        </w:rPr>
        <w:lastRenderedPageBreak/>
        <w:t xml:space="preserve"> </w:t>
      </w:r>
    </w:p>
    <w:p w:rsidR="008D2AF6" w:rsidRDefault="008D2AF6" w:rsidP="008D2AF6">
      <w:pPr>
        <w:autoSpaceDE w:val="0"/>
        <w:autoSpaceDN w:val="0"/>
        <w:adjustRightInd w:val="0"/>
        <w:spacing w:after="0" w:line="240" w:lineRule="auto"/>
        <w:jc w:val="both"/>
        <w:rPr>
          <w:rFonts w:asciiTheme="minorHAnsi" w:hAnsiTheme="minorHAnsi"/>
          <w:iCs/>
        </w:rPr>
      </w:pPr>
      <w:r>
        <w:rPr>
          <w:rFonts w:asciiTheme="minorHAnsi" w:hAnsiTheme="minorHAnsi"/>
          <w:iCs/>
        </w:rPr>
        <w:t>a</w:t>
      </w:r>
    </w:p>
    <w:p w:rsidR="008D2AF6" w:rsidRDefault="008D2AF6" w:rsidP="008D2AF6">
      <w:pPr>
        <w:autoSpaceDE w:val="0"/>
        <w:autoSpaceDN w:val="0"/>
        <w:adjustRightInd w:val="0"/>
        <w:spacing w:after="0" w:line="240" w:lineRule="auto"/>
        <w:jc w:val="both"/>
        <w:rPr>
          <w:rFonts w:asciiTheme="minorHAnsi" w:hAnsiTheme="minorHAnsi"/>
          <w:iCs/>
        </w:rPr>
      </w:pPr>
    </w:p>
    <w:p w:rsidR="008D2AF6" w:rsidRPr="006F73CA" w:rsidRDefault="008D2AF6" w:rsidP="008D2AF6">
      <w:pPr>
        <w:autoSpaceDE w:val="0"/>
        <w:autoSpaceDN w:val="0"/>
        <w:adjustRightInd w:val="0"/>
        <w:spacing w:after="0" w:line="240" w:lineRule="auto"/>
        <w:jc w:val="both"/>
        <w:rPr>
          <w:rFonts w:asciiTheme="minorHAnsi" w:hAnsiTheme="minorHAnsi"/>
        </w:rPr>
      </w:pPr>
      <w:r>
        <w:rPr>
          <w:rFonts w:asciiTheme="minorHAnsi" w:hAnsiTheme="minorHAnsi"/>
          <w:b/>
          <w:bCs/>
        </w:rPr>
        <w:t xml:space="preserve">2. </w:t>
      </w:r>
      <w:proofErr w:type="gramStart"/>
      <w:r>
        <w:rPr>
          <w:rFonts w:asciiTheme="minorHAnsi" w:hAnsiTheme="minorHAnsi"/>
          <w:b/>
          <w:bCs/>
        </w:rPr>
        <w:t>Poskytovatel</w:t>
      </w:r>
      <w:r w:rsidRPr="006F73CA">
        <w:rPr>
          <w:rFonts w:asciiTheme="minorHAnsi" w:hAnsiTheme="minorHAnsi"/>
          <w:b/>
          <w:bCs/>
        </w:rPr>
        <w:t xml:space="preserve">:      </w:t>
      </w:r>
      <w:r>
        <w:rPr>
          <w:rFonts w:asciiTheme="minorHAnsi" w:hAnsiTheme="minorHAnsi"/>
          <w:b/>
          <w:bCs/>
        </w:rPr>
        <w:t>bude</w:t>
      </w:r>
      <w:proofErr w:type="gramEnd"/>
      <w:r>
        <w:rPr>
          <w:rFonts w:asciiTheme="minorHAnsi" w:hAnsiTheme="minorHAnsi"/>
          <w:b/>
          <w:bCs/>
        </w:rPr>
        <w:t xml:space="preserve"> doplněno na základě výsledků zadávacího řízení</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se sídlem/místem podnikání: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zastoupený: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IČ: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DIČ: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zapsán v obchodním rejstříku: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kontaktní osoba: </w:t>
      </w:r>
      <w:r>
        <w:rPr>
          <w:rFonts w:asciiTheme="minorHAnsi" w:hAnsiTheme="minorHAnsi"/>
        </w:rPr>
        <w:t xml:space="preserve">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e-mail: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tel.:</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bankovní spojení: </w:t>
      </w:r>
    </w:p>
    <w:p w:rsidR="008D2AF6" w:rsidRPr="006F73CA" w:rsidRDefault="008D2AF6" w:rsidP="008D2AF6">
      <w:pPr>
        <w:autoSpaceDE w:val="0"/>
        <w:autoSpaceDN w:val="0"/>
        <w:adjustRightInd w:val="0"/>
        <w:spacing w:after="0" w:line="240" w:lineRule="auto"/>
        <w:jc w:val="both"/>
        <w:rPr>
          <w:rStyle w:val="Kurzva"/>
          <w:rFonts w:asciiTheme="minorHAnsi" w:hAnsiTheme="minorHAnsi"/>
        </w:rPr>
      </w:pPr>
      <w:r w:rsidRPr="006F73CA">
        <w:rPr>
          <w:rStyle w:val="Kurzva"/>
          <w:rFonts w:asciiTheme="minorHAnsi" w:hAnsiTheme="minorHAnsi"/>
        </w:rPr>
        <w:t>číslo smlouvy Poskytovatele:</w:t>
      </w:r>
    </w:p>
    <w:p w:rsidR="008D2AF6" w:rsidRDefault="008D2AF6" w:rsidP="008D2AF6">
      <w:pPr>
        <w:autoSpaceDE w:val="0"/>
        <w:autoSpaceDN w:val="0"/>
        <w:adjustRightInd w:val="0"/>
        <w:spacing w:after="0" w:line="240" w:lineRule="auto"/>
        <w:jc w:val="both"/>
        <w:rPr>
          <w:rFonts w:asciiTheme="minorHAnsi" w:hAnsiTheme="minorHAnsi"/>
          <w:i/>
          <w:iCs/>
        </w:rPr>
      </w:pPr>
      <w:r w:rsidRPr="006F73CA">
        <w:rPr>
          <w:rFonts w:asciiTheme="minorHAnsi" w:hAnsiTheme="minorHAnsi"/>
        </w:rPr>
        <w:t xml:space="preserve">(dále jen </w:t>
      </w:r>
      <w:r w:rsidRPr="006F73CA">
        <w:rPr>
          <w:rFonts w:asciiTheme="minorHAnsi" w:hAnsiTheme="minorHAnsi"/>
          <w:i/>
          <w:iCs/>
        </w:rPr>
        <w:t>„poskytovatel</w:t>
      </w:r>
      <w:r>
        <w:rPr>
          <w:rFonts w:asciiTheme="minorHAnsi" w:hAnsiTheme="minorHAnsi"/>
          <w:i/>
          <w:iCs/>
        </w:rPr>
        <w:t xml:space="preserve"> č. 2</w:t>
      </w:r>
      <w:r w:rsidRPr="006F73CA">
        <w:rPr>
          <w:rFonts w:asciiTheme="minorHAnsi" w:hAnsiTheme="minorHAnsi"/>
          <w:i/>
          <w:iCs/>
        </w:rPr>
        <w:t>“)</w:t>
      </w:r>
    </w:p>
    <w:p w:rsidR="008D2AF6" w:rsidRDefault="008D2AF6" w:rsidP="008D2AF6">
      <w:pPr>
        <w:autoSpaceDE w:val="0"/>
        <w:autoSpaceDN w:val="0"/>
        <w:adjustRightInd w:val="0"/>
        <w:spacing w:after="0" w:line="240" w:lineRule="auto"/>
        <w:jc w:val="both"/>
        <w:rPr>
          <w:rFonts w:asciiTheme="minorHAnsi" w:hAnsiTheme="minorHAnsi"/>
          <w:i/>
          <w:iCs/>
        </w:rPr>
      </w:pPr>
    </w:p>
    <w:p w:rsidR="008D2AF6" w:rsidRDefault="008D2AF6" w:rsidP="008D2AF6">
      <w:pPr>
        <w:autoSpaceDE w:val="0"/>
        <w:autoSpaceDN w:val="0"/>
        <w:adjustRightInd w:val="0"/>
        <w:spacing w:after="0" w:line="240" w:lineRule="auto"/>
        <w:jc w:val="both"/>
        <w:rPr>
          <w:rFonts w:asciiTheme="minorHAnsi" w:hAnsiTheme="minorHAnsi"/>
          <w:iCs/>
        </w:rPr>
      </w:pPr>
      <w:r>
        <w:rPr>
          <w:rFonts w:asciiTheme="minorHAnsi" w:hAnsiTheme="minorHAnsi"/>
          <w:iCs/>
        </w:rPr>
        <w:t>a</w:t>
      </w:r>
    </w:p>
    <w:p w:rsidR="008D2AF6" w:rsidRDefault="008D2AF6" w:rsidP="008D2AF6">
      <w:pPr>
        <w:autoSpaceDE w:val="0"/>
        <w:autoSpaceDN w:val="0"/>
        <w:adjustRightInd w:val="0"/>
        <w:spacing w:after="0" w:line="240" w:lineRule="auto"/>
        <w:jc w:val="both"/>
        <w:rPr>
          <w:rFonts w:asciiTheme="minorHAnsi" w:hAnsiTheme="minorHAnsi"/>
          <w:iCs/>
        </w:rPr>
      </w:pPr>
    </w:p>
    <w:p w:rsidR="008D2AF6" w:rsidRPr="006F73CA" w:rsidRDefault="008D2AF6" w:rsidP="008D2AF6">
      <w:pPr>
        <w:autoSpaceDE w:val="0"/>
        <w:autoSpaceDN w:val="0"/>
        <w:adjustRightInd w:val="0"/>
        <w:spacing w:after="0" w:line="240" w:lineRule="auto"/>
        <w:jc w:val="both"/>
        <w:rPr>
          <w:rFonts w:asciiTheme="minorHAnsi" w:hAnsiTheme="minorHAnsi"/>
        </w:rPr>
      </w:pPr>
      <w:r>
        <w:rPr>
          <w:rFonts w:asciiTheme="minorHAnsi" w:hAnsiTheme="minorHAnsi"/>
          <w:b/>
          <w:bCs/>
        </w:rPr>
        <w:t xml:space="preserve">3. </w:t>
      </w:r>
      <w:proofErr w:type="gramStart"/>
      <w:r>
        <w:rPr>
          <w:rFonts w:asciiTheme="minorHAnsi" w:hAnsiTheme="minorHAnsi"/>
          <w:b/>
          <w:bCs/>
        </w:rPr>
        <w:t>Poskytovatel</w:t>
      </w:r>
      <w:r w:rsidRPr="006F73CA">
        <w:rPr>
          <w:rFonts w:asciiTheme="minorHAnsi" w:hAnsiTheme="minorHAnsi"/>
          <w:b/>
          <w:bCs/>
        </w:rPr>
        <w:t>:</w:t>
      </w:r>
      <w:r>
        <w:rPr>
          <w:rFonts w:asciiTheme="minorHAnsi" w:hAnsiTheme="minorHAnsi"/>
          <w:b/>
          <w:bCs/>
        </w:rPr>
        <w:t xml:space="preserve">        </w:t>
      </w:r>
      <w:r>
        <w:rPr>
          <w:rFonts w:asciiTheme="minorHAnsi" w:hAnsiTheme="minorHAnsi"/>
        </w:rPr>
        <w:t>bude</w:t>
      </w:r>
      <w:proofErr w:type="gramEnd"/>
      <w:r>
        <w:rPr>
          <w:rFonts w:asciiTheme="minorHAnsi" w:hAnsiTheme="minorHAnsi"/>
        </w:rPr>
        <w:t xml:space="preserve"> doplněno na základě výsledků zadávacího řízení</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se sídlem/místem podnikání: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zastoupený: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IČ: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DIČ: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zapsán v obchodním rejstříku:</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kontaktní osoba: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e-mail: </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tel.:</w:t>
      </w:r>
    </w:p>
    <w:p w:rsidR="008D2AF6" w:rsidRPr="006F73CA" w:rsidRDefault="008D2AF6" w:rsidP="008D2AF6">
      <w:p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bankovní spojení: </w:t>
      </w:r>
    </w:p>
    <w:p w:rsidR="008D2AF6" w:rsidRPr="006F73CA" w:rsidRDefault="008D2AF6" w:rsidP="008D2AF6">
      <w:pPr>
        <w:autoSpaceDE w:val="0"/>
        <w:autoSpaceDN w:val="0"/>
        <w:adjustRightInd w:val="0"/>
        <w:spacing w:after="0" w:line="240" w:lineRule="auto"/>
        <w:jc w:val="both"/>
        <w:rPr>
          <w:rStyle w:val="Kurzva"/>
          <w:rFonts w:asciiTheme="minorHAnsi" w:hAnsiTheme="minorHAnsi"/>
        </w:rPr>
      </w:pPr>
      <w:r w:rsidRPr="006F73CA">
        <w:rPr>
          <w:rStyle w:val="Kurzva"/>
          <w:rFonts w:asciiTheme="minorHAnsi" w:hAnsiTheme="minorHAnsi"/>
        </w:rPr>
        <w:t>číslo smlouvy Poskytovatele:</w:t>
      </w:r>
    </w:p>
    <w:p w:rsidR="008D2AF6" w:rsidRPr="006F73CA" w:rsidRDefault="008D2AF6" w:rsidP="008D2AF6">
      <w:pPr>
        <w:autoSpaceDE w:val="0"/>
        <w:autoSpaceDN w:val="0"/>
        <w:adjustRightInd w:val="0"/>
        <w:spacing w:after="0" w:line="240" w:lineRule="auto"/>
        <w:jc w:val="both"/>
        <w:rPr>
          <w:rFonts w:asciiTheme="minorHAnsi" w:hAnsiTheme="minorHAnsi"/>
          <w:i/>
          <w:iCs/>
        </w:rPr>
      </w:pPr>
      <w:r w:rsidRPr="006F73CA">
        <w:rPr>
          <w:rFonts w:asciiTheme="minorHAnsi" w:hAnsiTheme="minorHAnsi"/>
        </w:rPr>
        <w:t xml:space="preserve">(dále jen </w:t>
      </w:r>
      <w:r w:rsidRPr="006F73CA">
        <w:rPr>
          <w:rFonts w:asciiTheme="minorHAnsi" w:hAnsiTheme="minorHAnsi"/>
          <w:i/>
          <w:iCs/>
        </w:rPr>
        <w:t>„poskytovatel</w:t>
      </w:r>
      <w:r>
        <w:rPr>
          <w:rFonts w:asciiTheme="minorHAnsi" w:hAnsiTheme="minorHAnsi"/>
          <w:i/>
          <w:iCs/>
        </w:rPr>
        <w:t xml:space="preserve"> č. 3</w:t>
      </w:r>
      <w:r w:rsidRPr="006F73CA">
        <w:rPr>
          <w:rFonts w:asciiTheme="minorHAnsi" w:hAnsiTheme="minorHAnsi"/>
          <w:i/>
          <w:iCs/>
        </w:rPr>
        <w:t>“)</w:t>
      </w:r>
    </w:p>
    <w:p w:rsidR="008D2AF6" w:rsidRDefault="008D2AF6" w:rsidP="008D2AF6">
      <w:pPr>
        <w:autoSpaceDE w:val="0"/>
        <w:autoSpaceDN w:val="0"/>
        <w:adjustRightInd w:val="0"/>
        <w:spacing w:after="0" w:line="240" w:lineRule="auto"/>
        <w:jc w:val="both"/>
        <w:rPr>
          <w:rFonts w:asciiTheme="minorHAnsi" w:hAnsiTheme="minorHAnsi"/>
          <w:iCs/>
        </w:rPr>
      </w:pPr>
    </w:p>
    <w:p w:rsidR="008D2AF6" w:rsidRPr="006C2C35" w:rsidRDefault="008D2AF6" w:rsidP="008D2AF6">
      <w:pPr>
        <w:autoSpaceDE w:val="0"/>
        <w:autoSpaceDN w:val="0"/>
        <w:adjustRightInd w:val="0"/>
        <w:spacing w:after="0" w:line="240" w:lineRule="auto"/>
        <w:jc w:val="both"/>
        <w:rPr>
          <w:rFonts w:asciiTheme="minorHAnsi" w:hAnsiTheme="minorHAnsi"/>
          <w:iCs/>
        </w:rPr>
      </w:pPr>
      <w:r>
        <w:rPr>
          <w:rFonts w:asciiTheme="minorHAnsi" w:hAnsiTheme="minorHAnsi"/>
          <w:iCs/>
        </w:rPr>
        <w:t>(společně také jako „Poskytovatelé“)</w:t>
      </w:r>
    </w:p>
    <w:p w:rsidR="008D2AF6" w:rsidRPr="006F73CA" w:rsidRDefault="008D2AF6" w:rsidP="008D2AF6">
      <w:pPr>
        <w:autoSpaceDE w:val="0"/>
        <w:autoSpaceDN w:val="0"/>
        <w:adjustRightInd w:val="0"/>
        <w:spacing w:after="0" w:line="240" w:lineRule="auto"/>
        <w:jc w:val="both"/>
        <w:rPr>
          <w:rFonts w:asciiTheme="minorHAnsi" w:hAnsiTheme="minorHAnsi"/>
          <w:iCs/>
        </w:rPr>
      </w:pPr>
    </w:p>
    <w:p w:rsidR="008D2AF6" w:rsidRPr="006F73CA" w:rsidRDefault="008D2AF6" w:rsidP="008D2AF6">
      <w:pPr>
        <w:autoSpaceDE w:val="0"/>
        <w:autoSpaceDN w:val="0"/>
        <w:adjustRightInd w:val="0"/>
        <w:spacing w:after="0" w:line="240" w:lineRule="auto"/>
        <w:jc w:val="both"/>
        <w:rPr>
          <w:rFonts w:asciiTheme="minorHAnsi" w:hAnsiTheme="minorHAnsi"/>
          <w:iCs/>
        </w:rPr>
      </w:pPr>
      <w:r w:rsidRPr="006F73CA">
        <w:rPr>
          <w:rFonts w:asciiTheme="minorHAnsi" w:hAnsiTheme="minorHAnsi"/>
          <w:iCs/>
        </w:rPr>
        <w:t>uzavírají níže uvedeného dne, měsíce a roku tuto Rámcovou smlouvu na poskytování tiskařských a polygrafických služeb pro objednatele.</w:t>
      </w:r>
    </w:p>
    <w:p w:rsidR="008D2AF6" w:rsidRPr="006F73CA" w:rsidRDefault="008D2AF6" w:rsidP="008D2AF6">
      <w:pPr>
        <w:spacing w:after="0" w:line="240" w:lineRule="auto"/>
        <w:rPr>
          <w:rFonts w:asciiTheme="minorHAnsi" w:hAnsiTheme="minorHAnsi"/>
          <w:iCs/>
        </w:rPr>
      </w:pPr>
    </w:p>
    <w:p w:rsidR="008D2AF6" w:rsidRPr="006F73CA" w:rsidRDefault="008D2AF6" w:rsidP="008D2AF6">
      <w:pPr>
        <w:autoSpaceDE w:val="0"/>
        <w:autoSpaceDN w:val="0"/>
        <w:adjustRightInd w:val="0"/>
        <w:spacing w:after="0" w:line="240" w:lineRule="auto"/>
        <w:jc w:val="center"/>
        <w:rPr>
          <w:rFonts w:asciiTheme="minorHAnsi" w:hAnsiTheme="minorHAnsi"/>
          <w:b/>
          <w:bCs/>
        </w:rPr>
      </w:pPr>
      <w:r w:rsidRPr="006F73CA">
        <w:rPr>
          <w:rFonts w:asciiTheme="minorHAnsi" w:hAnsiTheme="minorHAnsi"/>
          <w:b/>
          <w:bCs/>
        </w:rPr>
        <w:t>II. Účel smlouvy</w:t>
      </w:r>
    </w:p>
    <w:p w:rsidR="008D2AF6" w:rsidRPr="006F73CA" w:rsidRDefault="008D2AF6" w:rsidP="00260911">
      <w:pPr>
        <w:autoSpaceDE w:val="0"/>
        <w:autoSpaceDN w:val="0"/>
        <w:adjustRightInd w:val="0"/>
        <w:spacing w:after="0" w:line="240" w:lineRule="auto"/>
        <w:jc w:val="center"/>
        <w:rPr>
          <w:rFonts w:asciiTheme="minorHAnsi" w:hAnsiTheme="minorHAnsi"/>
          <w:bCs/>
        </w:rPr>
      </w:pPr>
    </w:p>
    <w:p w:rsidR="008D2AF6" w:rsidRPr="006F73CA" w:rsidRDefault="008D2AF6" w:rsidP="008D2AF6">
      <w:pPr>
        <w:autoSpaceDE w:val="0"/>
        <w:autoSpaceDN w:val="0"/>
        <w:adjustRightInd w:val="0"/>
        <w:spacing w:after="0" w:line="240" w:lineRule="auto"/>
        <w:jc w:val="both"/>
        <w:rPr>
          <w:rFonts w:asciiTheme="minorHAnsi" w:hAnsiTheme="minorHAnsi"/>
          <w:bCs/>
        </w:rPr>
      </w:pPr>
      <w:r w:rsidRPr="006F73CA">
        <w:rPr>
          <w:rFonts w:asciiTheme="minorHAnsi" w:hAnsiTheme="minorHAnsi"/>
          <w:bCs/>
        </w:rPr>
        <w:t xml:space="preserve">Účelem této rámcové smlouvy je zabezpečit možnost plynulého využívání tiskařských služeb a dodávku tiskařských a propagačních předmětů podle požadavků, specifikovaných zadavatelem.  </w:t>
      </w:r>
    </w:p>
    <w:p w:rsidR="008D2AF6" w:rsidRPr="006F73CA" w:rsidRDefault="008D2AF6" w:rsidP="008D2AF6">
      <w:pPr>
        <w:autoSpaceDE w:val="0"/>
        <w:autoSpaceDN w:val="0"/>
        <w:adjustRightInd w:val="0"/>
        <w:spacing w:after="0" w:line="240" w:lineRule="auto"/>
        <w:jc w:val="center"/>
        <w:rPr>
          <w:rFonts w:asciiTheme="minorHAnsi" w:hAnsiTheme="minorHAnsi"/>
          <w:b/>
          <w:bCs/>
        </w:rPr>
      </w:pPr>
    </w:p>
    <w:p w:rsidR="008D2AF6" w:rsidRPr="006F73CA" w:rsidRDefault="008D2AF6" w:rsidP="008D2AF6">
      <w:pPr>
        <w:autoSpaceDE w:val="0"/>
        <w:autoSpaceDN w:val="0"/>
        <w:adjustRightInd w:val="0"/>
        <w:spacing w:after="0" w:line="240" w:lineRule="auto"/>
        <w:jc w:val="center"/>
        <w:rPr>
          <w:rFonts w:asciiTheme="minorHAnsi" w:hAnsiTheme="minorHAnsi"/>
        </w:rPr>
      </w:pPr>
      <w:r w:rsidRPr="006F73CA">
        <w:rPr>
          <w:rFonts w:asciiTheme="minorHAnsi" w:hAnsiTheme="minorHAnsi"/>
          <w:b/>
          <w:bCs/>
        </w:rPr>
        <w:t>II</w:t>
      </w:r>
      <w:r w:rsidR="00D42710">
        <w:rPr>
          <w:rFonts w:asciiTheme="minorHAnsi" w:hAnsiTheme="minorHAnsi"/>
          <w:b/>
          <w:bCs/>
        </w:rPr>
        <w:t>I</w:t>
      </w:r>
      <w:r w:rsidRPr="006F73CA">
        <w:rPr>
          <w:rFonts w:asciiTheme="minorHAnsi" w:hAnsiTheme="minorHAnsi"/>
          <w:b/>
          <w:bCs/>
        </w:rPr>
        <w:t xml:space="preserve">. Předmět rámcové smlouvy </w:t>
      </w:r>
    </w:p>
    <w:p w:rsidR="008D2AF6" w:rsidRPr="006F73CA" w:rsidRDefault="008D2AF6" w:rsidP="008D2AF6">
      <w:pPr>
        <w:autoSpaceDE w:val="0"/>
        <w:autoSpaceDN w:val="0"/>
        <w:adjustRightInd w:val="0"/>
        <w:spacing w:after="0" w:line="240" w:lineRule="auto"/>
        <w:jc w:val="center"/>
        <w:rPr>
          <w:rFonts w:asciiTheme="minorHAnsi" w:hAnsiTheme="minorHAnsi"/>
        </w:rPr>
      </w:pPr>
    </w:p>
    <w:p w:rsidR="008D2AF6" w:rsidRPr="00097BAC" w:rsidRDefault="008D2AF6" w:rsidP="00097BAC">
      <w:pPr>
        <w:pStyle w:val="Odstavecseseznamem"/>
        <w:numPr>
          <w:ilvl w:val="0"/>
          <w:numId w:val="11"/>
        </w:numPr>
        <w:autoSpaceDE w:val="0"/>
        <w:autoSpaceDN w:val="0"/>
        <w:adjustRightInd w:val="0"/>
        <w:spacing w:after="120" w:line="240" w:lineRule="auto"/>
        <w:ind w:left="360"/>
        <w:contextualSpacing w:val="0"/>
        <w:jc w:val="both"/>
        <w:rPr>
          <w:rFonts w:asciiTheme="minorHAnsi" w:hAnsiTheme="minorHAnsi"/>
        </w:rPr>
      </w:pPr>
      <w:r w:rsidRPr="00097BAC">
        <w:rPr>
          <w:rFonts w:asciiTheme="minorHAnsi" w:hAnsiTheme="minorHAnsi"/>
        </w:rPr>
        <w:t>Předmětem této Rámcové smlouvy je v souladu s § 11 zákona č. 137/2006 Sb., o veřejných zakázkách, v platném znění (dále také „Zákon“) úprava podmínek, týkajících se zadávání a plnění jednotlivých veřejných zakázek na tiskařské služby, spočívající v poskytování tiskařských služeb podle požadavků, specifikovaných zadavatelem.</w:t>
      </w:r>
      <w:r w:rsidR="00097BAC" w:rsidRPr="00097BAC">
        <w:rPr>
          <w:rFonts w:asciiTheme="minorHAnsi" w:hAnsiTheme="minorHAnsi"/>
        </w:rPr>
        <w:t xml:space="preserve"> </w:t>
      </w:r>
    </w:p>
    <w:p w:rsidR="008D2AF6" w:rsidRPr="00097BAC" w:rsidRDefault="008D2AF6" w:rsidP="00097BAC">
      <w:pPr>
        <w:pStyle w:val="Odstavecseseznamem"/>
        <w:numPr>
          <w:ilvl w:val="0"/>
          <w:numId w:val="11"/>
        </w:numPr>
        <w:autoSpaceDE w:val="0"/>
        <w:autoSpaceDN w:val="0"/>
        <w:adjustRightInd w:val="0"/>
        <w:spacing w:after="120" w:line="240" w:lineRule="auto"/>
        <w:ind w:left="360"/>
        <w:contextualSpacing w:val="0"/>
        <w:jc w:val="both"/>
        <w:rPr>
          <w:rFonts w:asciiTheme="minorHAnsi" w:hAnsiTheme="minorHAnsi"/>
        </w:rPr>
      </w:pPr>
      <w:r w:rsidRPr="00097BAC">
        <w:rPr>
          <w:rFonts w:asciiTheme="minorHAnsi" w:hAnsiTheme="minorHAnsi"/>
        </w:rPr>
        <w:t xml:space="preserve">Tiskařskými službami se rozumí zejména provedení digitálního tisku, ofsetového tisku, sítotisku a knihařské zpracování předloh dle specifikace jednotlivých tiskovin, uvedených v příloze č. 1 této smlouvy a dle aktuálních potřeb objednatele, specifikovaných ve výzvě k podání nabídky. </w:t>
      </w:r>
    </w:p>
    <w:p w:rsidR="008D2AF6" w:rsidRPr="00097BAC" w:rsidRDefault="008D2AF6" w:rsidP="00097BAC">
      <w:pPr>
        <w:pStyle w:val="Odstavecseseznamem"/>
        <w:numPr>
          <w:ilvl w:val="0"/>
          <w:numId w:val="11"/>
        </w:numPr>
        <w:autoSpaceDE w:val="0"/>
        <w:autoSpaceDN w:val="0"/>
        <w:adjustRightInd w:val="0"/>
        <w:spacing w:after="120" w:line="240" w:lineRule="auto"/>
        <w:ind w:left="360"/>
        <w:contextualSpacing w:val="0"/>
        <w:jc w:val="both"/>
        <w:rPr>
          <w:rFonts w:asciiTheme="minorHAnsi" w:hAnsiTheme="minorHAnsi"/>
        </w:rPr>
      </w:pPr>
      <w:r w:rsidRPr="00097BAC">
        <w:rPr>
          <w:rFonts w:asciiTheme="minorHAnsi" w:hAnsiTheme="minorHAnsi"/>
        </w:rPr>
        <w:t xml:space="preserve">Na základě této rámcové smlouvy, uzavřené se třemi vybranými uchazeči, budou následně objednatelem vyhlašovány </w:t>
      </w:r>
      <w:proofErr w:type="spellStart"/>
      <w:r w:rsidRPr="00097BAC">
        <w:rPr>
          <w:rFonts w:asciiTheme="minorHAnsi" w:hAnsiTheme="minorHAnsi"/>
        </w:rPr>
        <w:t>minitendry</w:t>
      </w:r>
      <w:proofErr w:type="spellEnd"/>
      <w:r w:rsidRPr="00097BAC">
        <w:rPr>
          <w:rFonts w:asciiTheme="minorHAnsi" w:hAnsiTheme="minorHAnsi"/>
        </w:rPr>
        <w:t xml:space="preserve"> na jednotlivá dílčí plnění, spočívající v poskytnutí tiskařských služeb specifikovaných v příloze č. 1 smlouvy. (Technická specifikace)</w:t>
      </w:r>
    </w:p>
    <w:p w:rsidR="008D2AF6" w:rsidRPr="00097BAC" w:rsidRDefault="008D2AF6" w:rsidP="00097BAC">
      <w:pPr>
        <w:pStyle w:val="Odstavecseseznamem"/>
        <w:numPr>
          <w:ilvl w:val="0"/>
          <w:numId w:val="11"/>
        </w:numPr>
        <w:autoSpaceDE w:val="0"/>
        <w:autoSpaceDN w:val="0"/>
        <w:adjustRightInd w:val="0"/>
        <w:spacing w:after="120" w:line="240" w:lineRule="auto"/>
        <w:ind w:left="360"/>
        <w:contextualSpacing w:val="0"/>
        <w:jc w:val="both"/>
        <w:rPr>
          <w:rFonts w:asciiTheme="minorHAnsi" w:hAnsiTheme="minorHAnsi"/>
        </w:rPr>
      </w:pPr>
      <w:r w:rsidRPr="00097BAC">
        <w:rPr>
          <w:rFonts w:asciiTheme="minorHAnsi" w:hAnsiTheme="minorHAnsi"/>
        </w:rPr>
        <w:lastRenderedPageBreak/>
        <w:t xml:space="preserve">Objednatel si tímto vyhrazuje právo kdykoli po dobu platnosti této rámcové smlouvy vyhlásit </w:t>
      </w:r>
      <w:proofErr w:type="spellStart"/>
      <w:r w:rsidRPr="00097BAC">
        <w:rPr>
          <w:rFonts w:asciiTheme="minorHAnsi" w:hAnsiTheme="minorHAnsi"/>
        </w:rPr>
        <w:t>minitendr</w:t>
      </w:r>
      <w:proofErr w:type="spellEnd"/>
      <w:r w:rsidRPr="00097BAC">
        <w:rPr>
          <w:rFonts w:asciiTheme="minorHAnsi" w:hAnsiTheme="minorHAnsi"/>
        </w:rPr>
        <w:t xml:space="preserve"> i na jiné typy tiskovin, než jsou uvedeny v příloze č. 1 smlouvy. Předmětem dílčí veřejné zakázky tak mohou být i jiné tiskoviny, než jen ty, které jsou jako typické příklady objednatelem poptávaných tiskovin uvedeny v příloze č. 1 k této smlouvě (Technická specifikace s cenovou nabídkou).</w:t>
      </w:r>
    </w:p>
    <w:p w:rsidR="008D2AF6" w:rsidRDefault="008D2AF6" w:rsidP="00260911">
      <w:pPr>
        <w:spacing w:after="0" w:line="240" w:lineRule="auto"/>
        <w:jc w:val="center"/>
        <w:rPr>
          <w:rFonts w:asciiTheme="minorHAnsi" w:hAnsiTheme="minorHAnsi"/>
        </w:rPr>
      </w:pPr>
    </w:p>
    <w:p w:rsidR="008D2AF6" w:rsidRPr="006F73CA" w:rsidRDefault="00D42710" w:rsidP="008D2AF6">
      <w:pPr>
        <w:autoSpaceDE w:val="0"/>
        <w:autoSpaceDN w:val="0"/>
        <w:adjustRightInd w:val="0"/>
        <w:spacing w:after="0" w:line="240" w:lineRule="auto"/>
        <w:ind w:left="360" w:hanging="360"/>
        <w:jc w:val="center"/>
        <w:rPr>
          <w:rFonts w:asciiTheme="minorHAnsi" w:hAnsiTheme="minorHAnsi"/>
          <w:b/>
        </w:rPr>
      </w:pPr>
      <w:r>
        <w:rPr>
          <w:rFonts w:asciiTheme="minorHAnsi" w:hAnsiTheme="minorHAnsi"/>
          <w:b/>
        </w:rPr>
        <w:t>IV</w:t>
      </w:r>
      <w:r w:rsidR="008D2AF6" w:rsidRPr="006F73CA">
        <w:rPr>
          <w:rFonts w:asciiTheme="minorHAnsi" w:hAnsiTheme="minorHAnsi"/>
          <w:b/>
        </w:rPr>
        <w:t>. Podmínky uzavírání smluv v rámci této rámcové smlouvy</w:t>
      </w:r>
    </w:p>
    <w:p w:rsidR="008D2AF6" w:rsidRPr="006F73CA" w:rsidRDefault="008D2AF6" w:rsidP="008D2AF6">
      <w:pPr>
        <w:autoSpaceDE w:val="0"/>
        <w:autoSpaceDN w:val="0"/>
        <w:adjustRightInd w:val="0"/>
        <w:spacing w:after="0" w:line="240" w:lineRule="auto"/>
        <w:ind w:left="360" w:hanging="360"/>
        <w:jc w:val="center"/>
        <w:rPr>
          <w:rFonts w:asciiTheme="minorHAnsi" w:hAnsiTheme="minorHAnsi"/>
          <w:b/>
        </w:rPr>
      </w:pPr>
    </w:p>
    <w:p w:rsidR="008D2AF6" w:rsidRPr="00411284" w:rsidRDefault="008D2AF6" w:rsidP="00097BAC">
      <w:pPr>
        <w:autoSpaceDE w:val="0"/>
        <w:autoSpaceDN w:val="0"/>
        <w:adjustRightInd w:val="0"/>
        <w:spacing w:after="120" w:line="240" w:lineRule="auto"/>
        <w:ind w:left="357" w:hanging="357"/>
        <w:jc w:val="both"/>
        <w:rPr>
          <w:rFonts w:asciiTheme="minorHAnsi" w:hAnsiTheme="minorHAnsi"/>
        </w:rPr>
      </w:pPr>
      <w:r w:rsidRPr="00261C23">
        <w:rPr>
          <w:rFonts w:asciiTheme="minorHAnsi" w:hAnsiTheme="minorHAnsi"/>
        </w:rPr>
        <w:t>1.</w:t>
      </w:r>
      <w:r>
        <w:rPr>
          <w:rFonts w:asciiTheme="minorHAnsi" w:hAnsiTheme="minorHAnsi"/>
        </w:rPr>
        <w:t xml:space="preserve"> </w:t>
      </w:r>
      <w:r w:rsidRPr="00411284">
        <w:rPr>
          <w:rFonts w:asciiTheme="minorHAnsi" w:hAnsiTheme="minorHAnsi"/>
        </w:rPr>
        <w:t>Jednotlivé dílčí veřejné zakázky v rámci této rámcové smlouvy bude objednatel zadávat poskytovateli způsobem dále uvedeným v této smlouvě.</w:t>
      </w:r>
    </w:p>
    <w:p w:rsidR="008D2AF6" w:rsidRPr="00411284" w:rsidRDefault="008D2AF6" w:rsidP="00260911">
      <w:pPr>
        <w:autoSpaceDE w:val="0"/>
        <w:autoSpaceDN w:val="0"/>
        <w:adjustRightInd w:val="0"/>
        <w:spacing w:after="120" w:line="240" w:lineRule="auto"/>
        <w:ind w:left="357" w:hanging="357"/>
        <w:jc w:val="both"/>
        <w:rPr>
          <w:rFonts w:asciiTheme="minorHAnsi" w:hAnsiTheme="minorHAnsi"/>
          <w:strike/>
        </w:rPr>
      </w:pPr>
      <w:r w:rsidRPr="00261C23">
        <w:rPr>
          <w:rFonts w:asciiTheme="minorHAnsi" w:hAnsiTheme="minorHAnsi"/>
        </w:rPr>
        <w:t>2.</w:t>
      </w:r>
      <w:r>
        <w:rPr>
          <w:rFonts w:asciiTheme="minorHAnsi" w:hAnsiTheme="minorHAnsi"/>
        </w:rPr>
        <w:t xml:space="preserve"> Objednatel </w:t>
      </w:r>
      <w:r w:rsidRPr="00411284">
        <w:rPr>
          <w:rFonts w:asciiTheme="minorHAnsi" w:hAnsiTheme="minorHAnsi"/>
        </w:rPr>
        <w:t xml:space="preserve">je oprávněn na základě této rámcové smlouvy vyhlašovat </w:t>
      </w:r>
      <w:proofErr w:type="spellStart"/>
      <w:r w:rsidRPr="00411284">
        <w:rPr>
          <w:rFonts w:asciiTheme="minorHAnsi" w:hAnsiTheme="minorHAnsi"/>
        </w:rPr>
        <w:t>minitendry</w:t>
      </w:r>
      <w:proofErr w:type="spellEnd"/>
      <w:r w:rsidRPr="00411284">
        <w:rPr>
          <w:rFonts w:asciiTheme="minorHAnsi" w:hAnsiTheme="minorHAnsi"/>
        </w:rPr>
        <w:t xml:space="preserve"> na poskytnutí tiskařských služeb, které jsou specifikovány v tabulce, tvořící přílohu č. 1 této smlouvy. V takovém případě se jedná v souladu s § 92 odst. 3 Zákona o plnění, jehož </w:t>
      </w:r>
      <w:r>
        <w:rPr>
          <w:rFonts w:asciiTheme="minorHAnsi" w:hAnsiTheme="minorHAnsi"/>
        </w:rPr>
        <w:t xml:space="preserve">všechny </w:t>
      </w:r>
      <w:r w:rsidRPr="00411284">
        <w:rPr>
          <w:rFonts w:asciiTheme="minorHAnsi" w:hAnsiTheme="minorHAnsi"/>
        </w:rPr>
        <w:t>podmínky nejsou předem konkrétně vymezeny, přičemž cena těchto služeb vychází z cenov</w:t>
      </w:r>
      <w:r>
        <w:rPr>
          <w:rFonts w:asciiTheme="minorHAnsi" w:hAnsiTheme="minorHAnsi"/>
        </w:rPr>
        <w:t>ých</w:t>
      </w:r>
      <w:r w:rsidRPr="00411284">
        <w:rPr>
          <w:rFonts w:asciiTheme="minorHAnsi" w:hAnsiTheme="minorHAnsi"/>
        </w:rPr>
        <w:t xml:space="preserve"> nabíd</w:t>
      </w:r>
      <w:r>
        <w:rPr>
          <w:rFonts w:asciiTheme="minorHAnsi" w:hAnsiTheme="minorHAnsi"/>
        </w:rPr>
        <w:t>e</w:t>
      </w:r>
      <w:r w:rsidRPr="00411284">
        <w:rPr>
          <w:rFonts w:asciiTheme="minorHAnsi" w:hAnsiTheme="minorHAnsi"/>
        </w:rPr>
        <w:t>k</w:t>
      </w:r>
      <w:r>
        <w:rPr>
          <w:rFonts w:asciiTheme="minorHAnsi" w:hAnsiTheme="minorHAnsi"/>
        </w:rPr>
        <w:t xml:space="preserve"> jednotlivých poskytovatelů</w:t>
      </w:r>
      <w:r w:rsidRPr="00411284">
        <w:rPr>
          <w:rFonts w:asciiTheme="minorHAnsi" w:hAnsiTheme="minorHAnsi"/>
        </w:rPr>
        <w:t>, uveden</w:t>
      </w:r>
      <w:r>
        <w:rPr>
          <w:rFonts w:asciiTheme="minorHAnsi" w:hAnsiTheme="minorHAnsi"/>
        </w:rPr>
        <w:t>ých</w:t>
      </w:r>
      <w:r w:rsidRPr="00411284">
        <w:rPr>
          <w:rFonts w:asciiTheme="minorHAnsi" w:hAnsiTheme="minorHAnsi"/>
        </w:rPr>
        <w:t xml:space="preserve"> taktéž v příloze č. 1. Takováto dílčí veřejná zakázka bude tedy realizována na základě vyhodnocení podaných nabídek v rámci vyhlášeného </w:t>
      </w:r>
      <w:proofErr w:type="spellStart"/>
      <w:r w:rsidRPr="00411284">
        <w:rPr>
          <w:rFonts w:asciiTheme="minorHAnsi" w:hAnsiTheme="minorHAnsi"/>
        </w:rPr>
        <w:t>minitendru</w:t>
      </w:r>
      <w:proofErr w:type="spellEnd"/>
      <w:r w:rsidRPr="00411284">
        <w:rPr>
          <w:rFonts w:asciiTheme="minorHAnsi" w:hAnsiTheme="minorHAnsi"/>
        </w:rPr>
        <w:t xml:space="preserve"> na konkrétní zakázku ve smyslu shora uvedeného ustanovení a následně uzavřením smlouvy o dílo s poskytovatelem, který podá nejvýhodnější nabídku. </w:t>
      </w:r>
    </w:p>
    <w:p w:rsidR="008D2AF6" w:rsidRPr="00411284" w:rsidRDefault="008D2AF6" w:rsidP="00260911">
      <w:pPr>
        <w:autoSpaceDE w:val="0"/>
        <w:autoSpaceDN w:val="0"/>
        <w:adjustRightInd w:val="0"/>
        <w:spacing w:after="0" w:line="240" w:lineRule="auto"/>
        <w:ind w:left="357"/>
        <w:jc w:val="both"/>
        <w:rPr>
          <w:rFonts w:asciiTheme="minorHAnsi" w:hAnsiTheme="minorHAnsi"/>
        </w:rPr>
      </w:pPr>
      <w:r w:rsidRPr="00261C23">
        <w:rPr>
          <w:rFonts w:asciiTheme="minorHAnsi" w:hAnsiTheme="minorHAnsi"/>
        </w:rPr>
        <w:t>2.1</w:t>
      </w:r>
      <w:r>
        <w:rPr>
          <w:rFonts w:asciiTheme="minorHAnsi" w:hAnsiTheme="minorHAnsi"/>
        </w:rPr>
        <w:t xml:space="preserve"> Výzva k podání nabídky </w:t>
      </w:r>
      <w:r w:rsidRPr="00411284">
        <w:rPr>
          <w:rFonts w:asciiTheme="minorHAnsi" w:hAnsiTheme="minorHAnsi"/>
        </w:rPr>
        <w:t>musí obsahovat minimálně tyto údaje potřebné pro uzavření příslušné smlouvy:</w:t>
      </w:r>
    </w:p>
    <w:p w:rsidR="008D2AF6" w:rsidRPr="00CA5EE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CA5EE5">
        <w:rPr>
          <w:rFonts w:asciiTheme="minorHAnsi" w:hAnsiTheme="minorHAnsi"/>
        </w:rPr>
        <w:t xml:space="preserve">označení smluvních stran, </w:t>
      </w:r>
    </w:p>
    <w:p w:rsidR="008D2AF6" w:rsidRPr="00CA5EE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CA5EE5">
        <w:rPr>
          <w:rFonts w:asciiTheme="minorHAnsi" w:hAnsiTheme="minorHAnsi"/>
        </w:rPr>
        <w:t xml:space="preserve">název veřejné zakázky, </w:t>
      </w:r>
    </w:p>
    <w:p w:rsidR="008D2AF6" w:rsidRPr="00CA5EE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CA5EE5">
        <w:rPr>
          <w:rFonts w:asciiTheme="minorHAnsi" w:hAnsiTheme="minorHAnsi"/>
        </w:rPr>
        <w:t xml:space="preserve">vymezení předmětu plnění veřejné zakázky, </w:t>
      </w:r>
    </w:p>
    <w:p w:rsidR="008D2AF6" w:rsidRPr="00CA5EE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CA5EE5">
        <w:rPr>
          <w:rFonts w:asciiTheme="minorHAnsi" w:hAnsiTheme="minorHAnsi"/>
        </w:rPr>
        <w:t xml:space="preserve">požadované množství, </w:t>
      </w:r>
    </w:p>
    <w:p w:rsidR="008D2AF6" w:rsidRPr="00CA5EE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CA5EE5">
        <w:rPr>
          <w:rFonts w:asciiTheme="minorHAnsi" w:hAnsiTheme="minorHAnsi"/>
        </w:rPr>
        <w:t xml:space="preserve">lhůtu plnění veřejné zakázky, </w:t>
      </w:r>
    </w:p>
    <w:p w:rsidR="008D2AF6" w:rsidRPr="00CA5EE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CA5EE5">
        <w:rPr>
          <w:rFonts w:asciiTheme="minorHAnsi" w:hAnsiTheme="minorHAnsi"/>
        </w:rPr>
        <w:t>popř. další údaje</w:t>
      </w:r>
    </w:p>
    <w:p w:rsidR="008D2AF6" w:rsidRDefault="008D2AF6" w:rsidP="008D2AF6">
      <w:pPr>
        <w:autoSpaceDE w:val="0"/>
        <w:autoSpaceDN w:val="0"/>
        <w:adjustRightInd w:val="0"/>
        <w:spacing w:after="120" w:line="240" w:lineRule="auto"/>
        <w:ind w:left="357"/>
        <w:jc w:val="both"/>
        <w:rPr>
          <w:rFonts w:asciiTheme="minorHAnsi" w:hAnsiTheme="minorHAnsi"/>
        </w:rPr>
      </w:pPr>
      <w:r w:rsidRPr="00981565">
        <w:rPr>
          <w:rFonts w:asciiTheme="minorHAnsi" w:hAnsiTheme="minorHAnsi"/>
        </w:rPr>
        <w:t xml:space="preserve">V případě pochybností je poskytovatel povinen si od objednatele vyžádat doplňující informace. </w:t>
      </w:r>
    </w:p>
    <w:p w:rsidR="008D2AF6" w:rsidRDefault="008D2AF6" w:rsidP="008D2AF6">
      <w:pPr>
        <w:autoSpaceDE w:val="0"/>
        <w:autoSpaceDN w:val="0"/>
        <w:adjustRightInd w:val="0"/>
        <w:spacing w:after="120" w:line="240" w:lineRule="auto"/>
        <w:ind w:left="714" w:hanging="357"/>
        <w:jc w:val="both"/>
        <w:rPr>
          <w:rFonts w:asciiTheme="minorHAnsi" w:hAnsiTheme="minorHAnsi"/>
        </w:rPr>
      </w:pPr>
      <w:r w:rsidRPr="00261C23">
        <w:rPr>
          <w:rFonts w:asciiTheme="minorHAnsi" w:hAnsiTheme="minorHAnsi"/>
        </w:rPr>
        <w:t>2.2</w:t>
      </w:r>
      <w:r>
        <w:rPr>
          <w:rFonts w:asciiTheme="minorHAnsi" w:hAnsiTheme="minorHAnsi"/>
        </w:rPr>
        <w:t xml:space="preserve"> </w:t>
      </w:r>
      <w:r w:rsidRPr="00411284">
        <w:rPr>
          <w:rFonts w:asciiTheme="minorHAnsi" w:hAnsiTheme="minorHAnsi"/>
        </w:rPr>
        <w:t>Na základě výzvy poskytovatelé předloží svoji nabídku s doplněním příslušných jednotkových cen i ceny celkové. Při stanovení ceny jsou povinni vycházet z jednotkových cen, jejichž soupis tvoří přílohu č. 1 této smlouvy</w:t>
      </w:r>
      <w:r>
        <w:rPr>
          <w:rFonts w:asciiTheme="minorHAnsi" w:hAnsiTheme="minorHAnsi"/>
        </w:rPr>
        <w:t xml:space="preserve">. </w:t>
      </w:r>
      <w:r w:rsidRPr="00981565">
        <w:rPr>
          <w:rFonts w:asciiTheme="minorHAnsi" w:hAnsiTheme="minorHAnsi"/>
        </w:rPr>
        <w:t>Lhůta pro podání nabídky bude činit maximálně (nejdéle) 3 pracovní dny od doručení výzvy poskytovatel</w:t>
      </w:r>
      <w:r>
        <w:rPr>
          <w:rFonts w:asciiTheme="minorHAnsi" w:hAnsiTheme="minorHAnsi"/>
        </w:rPr>
        <w:t>ům</w:t>
      </w:r>
      <w:r w:rsidRPr="00981565">
        <w:rPr>
          <w:rFonts w:asciiTheme="minorHAnsi" w:hAnsiTheme="minorHAnsi"/>
        </w:rPr>
        <w:t>.</w:t>
      </w:r>
    </w:p>
    <w:p w:rsidR="008D2AF6" w:rsidRDefault="008D2AF6" w:rsidP="008D2AF6">
      <w:pPr>
        <w:autoSpaceDE w:val="0"/>
        <w:autoSpaceDN w:val="0"/>
        <w:adjustRightInd w:val="0"/>
        <w:spacing w:after="120" w:line="240" w:lineRule="auto"/>
        <w:ind w:left="714" w:hanging="357"/>
        <w:jc w:val="both"/>
        <w:rPr>
          <w:rFonts w:asciiTheme="minorHAnsi" w:hAnsiTheme="minorHAnsi"/>
        </w:rPr>
      </w:pPr>
      <w:r w:rsidRPr="00261C23">
        <w:rPr>
          <w:rFonts w:asciiTheme="minorHAnsi" w:hAnsiTheme="minorHAnsi"/>
        </w:rPr>
        <w:t>2.3</w:t>
      </w:r>
      <w:r>
        <w:rPr>
          <w:rFonts w:asciiTheme="minorHAnsi" w:hAnsiTheme="minorHAnsi"/>
        </w:rPr>
        <w:t xml:space="preserve"> </w:t>
      </w:r>
      <w:r w:rsidRPr="00411284">
        <w:rPr>
          <w:rFonts w:asciiTheme="minorHAnsi" w:hAnsiTheme="minorHAnsi"/>
        </w:rPr>
        <w:t xml:space="preserve">Doručené nabídky objednatel posoudí z hlediska jejich souladu se Zákonem, s touto smlouvou a výzvou k podání nabídky. Nevyhovující nabídky vyřadí. Poté provede hodnocení nabídek podle kritéria „nejnižší nabídková cena“, vybere nejvýhodnější nabídku a následně toto své rozhodnutí oznámí do </w:t>
      </w:r>
      <w:r>
        <w:rPr>
          <w:rFonts w:asciiTheme="minorHAnsi" w:hAnsiTheme="minorHAnsi"/>
        </w:rPr>
        <w:t>dvou</w:t>
      </w:r>
      <w:r w:rsidRPr="00411284">
        <w:rPr>
          <w:rFonts w:asciiTheme="minorHAnsi" w:hAnsiTheme="minorHAnsi"/>
        </w:rPr>
        <w:t xml:space="preserve"> pracovních dnů všem poskytovatelům. </w:t>
      </w:r>
    </w:p>
    <w:p w:rsidR="008D2AF6" w:rsidRPr="00411284" w:rsidRDefault="008D2AF6" w:rsidP="008D2AF6">
      <w:pPr>
        <w:autoSpaceDE w:val="0"/>
        <w:autoSpaceDN w:val="0"/>
        <w:adjustRightInd w:val="0"/>
        <w:spacing w:after="120" w:line="240" w:lineRule="auto"/>
        <w:ind w:left="714" w:hanging="357"/>
        <w:jc w:val="both"/>
        <w:rPr>
          <w:rFonts w:asciiTheme="minorHAnsi" w:hAnsiTheme="minorHAnsi"/>
        </w:rPr>
      </w:pPr>
      <w:r w:rsidRPr="00261C23">
        <w:rPr>
          <w:rFonts w:asciiTheme="minorHAnsi" w:hAnsiTheme="minorHAnsi"/>
        </w:rPr>
        <w:t>2.4</w:t>
      </w:r>
      <w:r>
        <w:rPr>
          <w:rFonts w:asciiTheme="minorHAnsi" w:hAnsiTheme="minorHAnsi"/>
        </w:rPr>
        <w:t xml:space="preserve"> </w:t>
      </w:r>
      <w:r w:rsidRPr="00411284">
        <w:rPr>
          <w:rFonts w:asciiTheme="minorHAnsi" w:hAnsiTheme="minorHAnsi"/>
        </w:rPr>
        <w:t>Dílčí smlouva bude s vybraným poskytovatelem uzavřena okamžikem, kdy mu bude od objednatele doručeno potvrzení o přijetí jeho nabídky.</w:t>
      </w:r>
    </w:p>
    <w:p w:rsidR="008D2AF6" w:rsidRPr="00411284" w:rsidRDefault="008D2AF6" w:rsidP="008D2AF6">
      <w:pPr>
        <w:autoSpaceDE w:val="0"/>
        <w:autoSpaceDN w:val="0"/>
        <w:adjustRightInd w:val="0"/>
        <w:spacing w:after="120" w:line="240" w:lineRule="auto"/>
        <w:ind w:left="714" w:hanging="357"/>
        <w:jc w:val="both"/>
        <w:rPr>
          <w:rFonts w:asciiTheme="minorHAnsi" w:hAnsiTheme="minorHAnsi"/>
        </w:rPr>
      </w:pPr>
      <w:r w:rsidRPr="00261C23">
        <w:rPr>
          <w:rFonts w:asciiTheme="minorHAnsi" w:hAnsiTheme="minorHAnsi"/>
        </w:rPr>
        <w:t>2.5</w:t>
      </w:r>
      <w:r>
        <w:rPr>
          <w:rFonts w:asciiTheme="minorHAnsi" w:hAnsiTheme="minorHAnsi"/>
        </w:rPr>
        <w:t xml:space="preserve"> </w:t>
      </w:r>
      <w:r w:rsidRPr="00411284">
        <w:rPr>
          <w:rFonts w:asciiTheme="minorHAnsi" w:hAnsiTheme="minorHAnsi"/>
        </w:rPr>
        <w:t>Konkrétní PDF data pro tisk budou objednatelem vybranému poskytovateli zaslána přes on-line úschovny souborů. V případě pochybností je poskytovatel povinen si od objednatele vyžádat doplňující informace.</w:t>
      </w:r>
    </w:p>
    <w:p w:rsidR="008D2AF6" w:rsidRPr="00411284" w:rsidRDefault="008D2AF6" w:rsidP="008D2AF6">
      <w:pPr>
        <w:autoSpaceDE w:val="0"/>
        <w:autoSpaceDN w:val="0"/>
        <w:adjustRightInd w:val="0"/>
        <w:spacing w:after="120" w:line="240" w:lineRule="auto"/>
        <w:ind w:left="714" w:hanging="357"/>
        <w:jc w:val="both"/>
        <w:rPr>
          <w:rFonts w:asciiTheme="minorHAnsi" w:hAnsiTheme="minorHAnsi"/>
        </w:rPr>
      </w:pPr>
      <w:r w:rsidRPr="00261C23">
        <w:rPr>
          <w:rFonts w:asciiTheme="minorHAnsi" w:hAnsiTheme="minorHAnsi"/>
        </w:rPr>
        <w:t>2.6</w:t>
      </w:r>
      <w:r>
        <w:rPr>
          <w:rFonts w:asciiTheme="minorHAnsi" w:hAnsiTheme="minorHAnsi"/>
        </w:rPr>
        <w:t xml:space="preserve"> </w:t>
      </w:r>
      <w:r w:rsidRPr="00411284">
        <w:rPr>
          <w:rFonts w:asciiTheme="minorHAnsi" w:hAnsiTheme="minorHAnsi"/>
        </w:rPr>
        <w:t>Před samotným zahájením výroby objednaných tiskovin je poskytovatel povinen zaslat objednateli ke schválení maketu tiskoviny nebo návrh potisku.</w:t>
      </w:r>
    </w:p>
    <w:p w:rsidR="008D2AF6" w:rsidRPr="00411284" w:rsidRDefault="008D2AF6" w:rsidP="00260911">
      <w:pPr>
        <w:autoSpaceDE w:val="0"/>
        <w:autoSpaceDN w:val="0"/>
        <w:adjustRightInd w:val="0"/>
        <w:spacing w:after="120" w:line="240" w:lineRule="auto"/>
        <w:ind w:left="357" w:hanging="357"/>
        <w:jc w:val="both"/>
        <w:rPr>
          <w:rFonts w:asciiTheme="minorHAnsi" w:hAnsiTheme="minorHAnsi"/>
          <w:strike/>
        </w:rPr>
      </w:pPr>
      <w:r w:rsidRPr="00261C23">
        <w:rPr>
          <w:rFonts w:asciiTheme="minorHAnsi" w:hAnsiTheme="minorHAnsi"/>
        </w:rPr>
        <w:t>3.</w:t>
      </w:r>
      <w:r>
        <w:rPr>
          <w:rFonts w:asciiTheme="minorHAnsi" w:hAnsiTheme="minorHAnsi"/>
        </w:rPr>
        <w:t xml:space="preserve"> </w:t>
      </w:r>
      <w:r w:rsidRPr="00411284">
        <w:rPr>
          <w:rFonts w:asciiTheme="minorHAnsi" w:hAnsiTheme="minorHAnsi"/>
        </w:rPr>
        <w:t xml:space="preserve">Objednatel je rovněž oprávněn vyhlásit </w:t>
      </w:r>
      <w:proofErr w:type="spellStart"/>
      <w:r w:rsidRPr="00411284">
        <w:rPr>
          <w:rFonts w:asciiTheme="minorHAnsi" w:hAnsiTheme="minorHAnsi"/>
        </w:rPr>
        <w:t>minitendr</w:t>
      </w:r>
      <w:proofErr w:type="spellEnd"/>
      <w:r w:rsidRPr="00411284">
        <w:rPr>
          <w:rFonts w:asciiTheme="minorHAnsi" w:hAnsiTheme="minorHAnsi"/>
        </w:rPr>
        <w:t xml:space="preserve"> na poskytnutí i jiných tiskařských služeb, resp. dodání i jiných typů tiskovin, než uvedených v příloze č. 1. V takovém případě se jedná v souladu s § 92 odst. 3 Zákona o plnění, jehož podmínky nejsou předem konkrétně vymezeny, přičemž cena těchto služeb vychází z</w:t>
      </w:r>
      <w:r>
        <w:rPr>
          <w:rFonts w:asciiTheme="minorHAnsi" w:hAnsiTheme="minorHAnsi"/>
        </w:rPr>
        <w:t xml:space="preserve"> aktuální </w:t>
      </w:r>
      <w:r w:rsidRPr="00411284">
        <w:rPr>
          <w:rFonts w:asciiTheme="minorHAnsi" w:hAnsiTheme="minorHAnsi"/>
        </w:rPr>
        <w:t xml:space="preserve">cenové </w:t>
      </w:r>
      <w:r>
        <w:rPr>
          <w:rFonts w:asciiTheme="minorHAnsi" w:hAnsiTheme="minorHAnsi"/>
        </w:rPr>
        <w:t xml:space="preserve">kalkulace poskytovatelů. </w:t>
      </w:r>
      <w:r w:rsidRPr="00411284">
        <w:rPr>
          <w:rFonts w:asciiTheme="minorHAnsi" w:hAnsiTheme="minorHAnsi"/>
        </w:rPr>
        <w:t xml:space="preserve">Takováto dílčí veřejná zakázka bude tedy realizována na základě vyhodnocení podaných nabídek v rámci vyhlášeného </w:t>
      </w:r>
      <w:proofErr w:type="spellStart"/>
      <w:r w:rsidRPr="00411284">
        <w:rPr>
          <w:rFonts w:asciiTheme="minorHAnsi" w:hAnsiTheme="minorHAnsi"/>
        </w:rPr>
        <w:t>minitendru</w:t>
      </w:r>
      <w:proofErr w:type="spellEnd"/>
      <w:r w:rsidRPr="00411284">
        <w:rPr>
          <w:rFonts w:asciiTheme="minorHAnsi" w:hAnsiTheme="minorHAnsi"/>
        </w:rPr>
        <w:t xml:space="preserve"> na konkrétní zakázku ve smyslu shora uvedeného ustanovení a následně uzavřením smlouvy o dílo s poskytovatelem, který podá nejvýhodnější nabídku. </w:t>
      </w:r>
    </w:p>
    <w:p w:rsidR="008D2AF6" w:rsidRPr="00411284" w:rsidRDefault="008D2AF6" w:rsidP="008D2AF6">
      <w:pPr>
        <w:autoSpaceDE w:val="0"/>
        <w:autoSpaceDN w:val="0"/>
        <w:adjustRightInd w:val="0"/>
        <w:spacing w:after="0" w:line="240" w:lineRule="auto"/>
        <w:ind w:left="360"/>
        <w:jc w:val="both"/>
        <w:rPr>
          <w:rFonts w:asciiTheme="minorHAnsi" w:hAnsiTheme="minorHAnsi"/>
        </w:rPr>
      </w:pPr>
      <w:r w:rsidRPr="00261C23">
        <w:rPr>
          <w:rFonts w:asciiTheme="minorHAnsi" w:hAnsiTheme="minorHAnsi"/>
        </w:rPr>
        <w:lastRenderedPageBreak/>
        <w:t>3.1</w:t>
      </w:r>
      <w:r>
        <w:rPr>
          <w:rFonts w:asciiTheme="minorHAnsi" w:hAnsiTheme="minorHAnsi"/>
        </w:rPr>
        <w:t xml:space="preserve"> Výzva k podání nabídky </w:t>
      </w:r>
      <w:r w:rsidRPr="00411284">
        <w:rPr>
          <w:rFonts w:asciiTheme="minorHAnsi" w:hAnsiTheme="minorHAnsi"/>
        </w:rPr>
        <w:t>musí obsahovat minimálně tyto údaje potřebné pro uzavření příslušné smlouvy:</w:t>
      </w:r>
    </w:p>
    <w:p w:rsidR="008D2AF6" w:rsidRPr="0098156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981565">
        <w:rPr>
          <w:rFonts w:asciiTheme="minorHAnsi" w:hAnsiTheme="minorHAnsi"/>
        </w:rPr>
        <w:t xml:space="preserve">označení smluvních stran, </w:t>
      </w:r>
    </w:p>
    <w:p w:rsidR="008D2AF6" w:rsidRPr="0098156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981565">
        <w:rPr>
          <w:rFonts w:asciiTheme="minorHAnsi" w:hAnsiTheme="minorHAnsi"/>
        </w:rPr>
        <w:t xml:space="preserve">název veřejné zakázky, </w:t>
      </w:r>
    </w:p>
    <w:p w:rsidR="008D2AF6" w:rsidRPr="0098156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981565">
        <w:rPr>
          <w:rFonts w:asciiTheme="minorHAnsi" w:hAnsiTheme="minorHAnsi"/>
        </w:rPr>
        <w:t xml:space="preserve">vymezení předmětu plnění veřejné zakázky, </w:t>
      </w:r>
    </w:p>
    <w:p w:rsidR="008D2AF6" w:rsidRPr="0098156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981565">
        <w:rPr>
          <w:rFonts w:asciiTheme="minorHAnsi" w:hAnsiTheme="minorHAnsi"/>
        </w:rPr>
        <w:t xml:space="preserve">požadované množství, </w:t>
      </w:r>
    </w:p>
    <w:p w:rsidR="008D2AF6" w:rsidRPr="0098156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981565">
        <w:rPr>
          <w:rFonts w:asciiTheme="minorHAnsi" w:hAnsiTheme="minorHAnsi"/>
        </w:rPr>
        <w:t xml:space="preserve">lhůtu plnění veřejné zakázky, </w:t>
      </w:r>
    </w:p>
    <w:p w:rsidR="008D2AF6" w:rsidRPr="00981565" w:rsidRDefault="008D2AF6" w:rsidP="008D2AF6">
      <w:pPr>
        <w:pStyle w:val="Odstavecseseznamem"/>
        <w:numPr>
          <w:ilvl w:val="0"/>
          <w:numId w:val="10"/>
        </w:numPr>
        <w:autoSpaceDE w:val="0"/>
        <w:autoSpaceDN w:val="0"/>
        <w:adjustRightInd w:val="0"/>
        <w:spacing w:after="0" w:line="240" w:lineRule="auto"/>
        <w:jc w:val="both"/>
        <w:rPr>
          <w:rFonts w:asciiTheme="minorHAnsi" w:hAnsiTheme="minorHAnsi"/>
        </w:rPr>
      </w:pPr>
      <w:r w:rsidRPr="00981565">
        <w:rPr>
          <w:rFonts w:asciiTheme="minorHAnsi" w:hAnsiTheme="minorHAnsi"/>
        </w:rPr>
        <w:t>popř. další údaje</w:t>
      </w:r>
    </w:p>
    <w:p w:rsidR="008D2AF6" w:rsidRDefault="008D2AF6" w:rsidP="008D2AF6">
      <w:pPr>
        <w:autoSpaceDE w:val="0"/>
        <w:autoSpaceDN w:val="0"/>
        <w:adjustRightInd w:val="0"/>
        <w:spacing w:after="120" w:line="240" w:lineRule="auto"/>
        <w:ind w:left="357"/>
        <w:jc w:val="both"/>
        <w:rPr>
          <w:rFonts w:asciiTheme="minorHAnsi" w:hAnsiTheme="minorHAnsi"/>
        </w:rPr>
      </w:pPr>
      <w:r w:rsidRPr="00981565">
        <w:rPr>
          <w:rFonts w:asciiTheme="minorHAnsi" w:hAnsiTheme="minorHAnsi"/>
        </w:rPr>
        <w:t xml:space="preserve">V případě pochybností je poskytovatel povinen si od objednatele vyžádat doplňující informace. </w:t>
      </w:r>
    </w:p>
    <w:p w:rsidR="008D2AF6" w:rsidRDefault="008D2AF6" w:rsidP="008D2AF6">
      <w:pPr>
        <w:autoSpaceDE w:val="0"/>
        <w:autoSpaceDN w:val="0"/>
        <w:adjustRightInd w:val="0"/>
        <w:spacing w:after="120" w:line="240" w:lineRule="auto"/>
        <w:ind w:left="714" w:hanging="357"/>
        <w:jc w:val="both"/>
        <w:rPr>
          <w:rFonts w:asciiTheme="minorHAnsi" w:hAnsiTheme="minorHAnsi"/>
        </w:rPr>
      </w:pPr>
      <w:r w:rsidRPr="00261C23">
        <w:rPr>
          <w:rFonts w:asciiTheme="minorHAnsi" w:hAnsiTheme="minorHAnsi"/>
        </w:rPr>
        <w:t>3.2</w:t>
      </w:r>
      <w:r>
        <w:rPr>
          <w:rFonts w:asciiTheme="minorHAnsi" w:hAnsiTheme="minorHAnsi"/>
        </w:rPr>
        <w:t xml:space="preserve"> </w:t>
      </w:r>
      <w:r w:rsidRPr="00411284">
        <w:rPr>
          <w:rFonts w:asciiTheme="minorHAnsi" w:hAnsiTheme="minorHAnsi"/>
        </w:rPr>
        <w:t xml:space="preserve">Na základě výzvy poskytovatelé předloží </w:t>
      </w:r>
      <w:r>
        <w:rPr>
          <w:rFonts w:asciiTheme="minorHAnsi" w:hAnsiTheme="minorHAnsi"/>
        </w:rPr>
        <w:t xml:space="preserve">do tří pracovních dnů </w:t>
      </w:r>
      <w:r w:rsidRPr="00411284">
        <w:rPr>
          <w:rFonts w:asciiTheme="minorHAnsi" w:hAnsiTheme="minorHAnsi"/>
        </w:rPr>
        <w:t xml:space="preserve">svoji nabídku s doplněním příslušných jednotkových cen i ceny celkové. Při stanovení ceny </w:t>
      </w:r>
      <w:r>
        <w:rPr>
          <w:rFonts w:asciiTheme="minorHAnsi" w:hAnsiTheme="minorHAnsi"/>
        </w:rPr>
        <w:t xml:space="preserve">vycházejí ze své aktuální cenové kalkulace. </w:t>
      </w:r>
      <w:r w:rsidRPr="00981565">
        <w:rPr>
          <w:rFonts w:asciiTheme="minorHAnsi" w:hAnsiTheme="minorHAnsi"/>
        </w:rPr>
        <w:t>Lhůta pro podání nabídky bude činit maximálně (nejdéle) 3 pracovní dny od doručení výzvy poskytovateli.</w:t>
      </w:r>
    </w:p>
    <w:p w:rsidR="008D2AF6" w:rsidRDefault="008D2AF6" w:rsidP="008D2AF6">
      <w:pPr>
        <w:autoSpaceDE w:val="0"/>
        <w:autoSpaceDN w:val="0"/>
        <w:adjustRightInd w:val="0"/>
        <w:spacing w:after="120" w:line="240" w:lineRule="auto"/>
        <w:ind w:left="714" w:hanging="357"/>
        <w:jc w:val="both"/>
        <w:rPr>
          <w:rFonts w:asciiTheme="minorHAnsi" w:hAnsiTheme="minorHAnsi"/>
        </w:rPr>
      </w:pPr>
      <w:r w:rsidRPr="00261C23">
        <w:rPr>
          <w:rFonts w:asciiTheme="minorHAnsi" w:hAnsiTheme="minorHAnsi"/>
        </w:rPr>
        <w:t>3.3</w:t>
      </w:r>
      <w:r>
        <w:rPr>
          <w:rFonts w:asciiTheme="minorHAnsi" w:hAnsiTheme="minorHAnsi"/>
        </w:rPr>
        <w:t xml:space="preserve"> </w:t>
      </w:r>
      <w:r w:rsidRPr="00411284">
        <w:rPr>
          <w:rFonts w:asciiTheme="minorHAnsi" w:hAnsiTheme="minorHAnsi"/>
        </w:rPr>
        <w:t xml:space="preserve">Doručené nabídky objednatel posoudí z hlediska jejich souladu se Zákonem, s touto smlouvou a výzvou k podání nabídky. Nevyhovující nabídky vyřadí. Poté provede hodnocení nabídek podle kritéria „nejnižší nabídková cena“, vybere nejvýhodnější nabídku a následně toto své rozhodnutí oznámí do </w:t>
      </w:r>
      <w:r>
        <w:rPr>
          <w:rFonts w:asciiTheme="minorHAnsi" w:hAnsiTheme="minorHAnsi"/>
        </w:rPr>
        <w:t>dvou</w:t>
      </w:r>
      <w:r w:rsidRPr="00411284">
        <w:rPr>
          <w:rFonts w:asciiTheme="minorHAnsi" w:hAnsiTheme="minorHAnsi"/>
        </w:rPr>
        <w:t xml:space="preserve"> pracovních dnů všem poskytovatelům. </w:t>
      </w:r>
    </w:p>
    <w:p w:rsidR="008D2AF6" w:rsidRPr="00411284" w:rsidRDefault="008D2AF6" w:rsidP="008D2AF6">
      <w:pPr>
        <w:autoSpaceDE w:val="0"/>
        <w:autoSpaceDN w:val="0"/>
        <w:adjustRightInd w:val="0"/>
        <w:spacing w:after="120" w:line="240" w:lineRule="auto"/>
        <w:ind w:left="714" w:hanging="357"/>
        <w:jc w:val="both"/>
        <w:rPr>
          <w:rFonts w:asciiTheme="minorHAnsi" w:hAnsiTheme="minorHAnsi"/>
        </w:rPr>
      </w:pPr>
      <w:r w:rsidRPr="00261C23">
        <w:rPr>
          <w:rFonts w:asciiTheme="minorHAnsi" w:hAnsiTheme="minorHAnsi"/>
        </w:rPr>
        <w:t>3.4</w:t>
      </w:r>
      <w:r>
        <w:rPr>
          <w:rFonts w:asciiTheme="minorHAnsi" w:hAnsiTheme="minorHAnsi"/>
        </w:rPr>
        <w:t xml:space="preserve"> </w:t>
      </w:r>
      <w:r w:rsidRPr="00411284">
        <w:rPr>
          <w:rFonts w:asciiTheme="minorHAnsi" w:hAnsiTheme="minorHAnsi"/>
        </w:rPr>
        <w:t>Dílčí smlouva bude s vybraným poskytovatelem uzavřena okamžikem, kdy mu bude od objednatele doručeno potvrzení o přijetí jeho nabídky.</w:t>
      </w:r>
    </w:p>
    <w:p w:rsidR="008D2AF6" w:rsidRPr="00411284" w:rsidRDefault="008D2AF6" w:rsidP="008D2AF6">
      <w:pPr>
        <w:autoSpaceDE w:val="0"/>
        <w:autoSpaceDN w:val="0"/>
        <w:adjustRightInd w:val="0"/>
        <w:spacing w:after="120" w:line="240" w:lineRule="auto"/>
        <w:ind w:left="714" w:hanging="357"/>
        <w:jc w:val="both"/>
        <w:rPr>
          <w:rFonts w:asciiTheme="minorHAnsi" w:hAnsiTheme="minorHAnsi"/>
        </w:rPr>
      </w:pPr>
      <w:r w:rsidRPr="00261C23">
        <w:rPr>
          <w:rFonts w:asciiTheme="minorHAnsi" w:hAnsiTheme="minorHAnsi"/>
        </w:rPr>
        <w:t>3.5</w:t>
      </w:r>
      <w:r>
        <w:rPr>
          <w:rFonts w:asciiTheme="minorHAnsi" w:hAnsiTheme="minorHAnsi"/>
        </w:rPr>
        <w:t xml:space="preserve"> </w:t>
      </w:r>
      <w:r w:rsidRPr="00411284">
        <w:rPr>
          <w:rFonts w:asciiTheme="minorHAnsi" w:hAnsiTheme="minorHAnsi"/>
        </w:rPr>
        <w:t>Konkrétní PDF data pro tisk budou objednatelem vybranému poskytovateli zaslána přes on-line úschovny souborů. V případě pochybností je poskytovatel povinen si od objednatele vyžádat doplňující informace.</w:t>
      </w:r>
    </w:p>
    <w:p w:rsidR="008D2AF6" w:rsidRPr="00411284" w:rsidRDefault="008D2AF6" w:rsidP="008D2AF6">
      <w:pPr>
        <w:autoSpaceDE w:val="0"/>
        <w:autoSpaceDN w:val="0"/>
        <w:adjustRightInd w:val="0"/>
        <w:spacing w:after="0" w:line="240" w:lineRule="auto"/>
        <w:ind w:left="714" w:hanging="357"/>
        <w:jc w:val="both"/>
        <w:rPr>
          <w:rFonts w:asciiTheme="minorHAnsi" w:hAnsiTheme="minorHAnsi"/>
        </w:rPr>
      </w:pPr>
      <w:r w:rsidRPr="00261C23">
        <w:rPr>
          <w:rFonts w:asciiTheme="minorHAnsi" w:hAnsiTheme="minorHAnsi"/>
        </w:rPr>
        <w:t>3.6</w:t>
      </w:r>
      <w:r>
        <w:rPr>
          <w:rFonts w:asciiTheme="minorHAnsi" w:hAnsiTheme="minorHAnsi"/>
        </w:rPr>
        <w:t xml:space="preserve"> </w:t>
      </w:r>
      <w:r w:rsidRPr="00411284">
        <w:rPr>
          <w:rFonts w:asciiTheme="minorHAnsi" w:hAnsiTheme="minorHAnsi"/>
        </w:rPr>
        <w:t>Před samotným zahájením výroby objednaných tiskovin je poskytovatel povinen zaslat objednateli ke schválení maketu tiskoviny nebo návrh potisku.</w:t>
      </w:r>
    </w:p>
    <w:p w:rsidR="008D2AF6" w:rsidRPr="006F73CA" w:rsidRDefault="008D2AF6" w:rsidP="00260911">
      <w:pPr>
        <w:autoSpaceDE w:val="0"/>
        <w:autoSpaceDN w:val="0"/>
        <w:adjustRightInd w:val="0"/>
        <w:spacing w:after="0" w:line="240" w:lineRule="auto"/>
        <w:jc w:val="center"/>
        <w:rPr>
          <w:rFonts w:asciiTheme="minorHAnsi" w:hAnsiTheme="minorHAnsi"/>
        </w:rPr>
      </w:pPr>
    </w:p>
    <w:p w:rsidR="008D2AF6" w:rsidRPr="006F73CA" w:rsidRDefault="008D2AF6" w:rsidP="008D2AF6">
      <w:pPr>
        <w:autoSpaceDE w:val="0"/>
        <w:autoSpaceDN w:val="0"/>
        <w:adjustRightInd w:val="0"/>
        <w:spacing w:after="0" w:line="240" w:lineRule="auto"/>
        <w:jc w:val="center"/>
        <w:rPr>
          <w:rFonts w:asciiTheme="minorHAnsi" w:hAnsiTheme="minorHAnsi"/>
          <w:b/>
        </w:rPr>
      </w:pPr>
      <w:r w:rsidRPr="006F73CA">
        <w:rPr>
          <w:rFonts w:asciiTheme="minorHAnsi" w:hAnsiTheme="minorHAnsi"/>
          <w:b/>
        </w:rPr>
        <w:t>V. Doba, místo, způsob a lhůty plnění</w:t>
      </w:r>
    </w:p>
    <w:p w:rsidR="008D2AF6" w:rsidRPr="006F73CA" w:rsidRDefault="008D2AF6" w:rsidP="00260911">
      <w:pPr>
        <w:autoSpaceDE w:val="0"/>
        <w:autoSpaceDN w:val="0"/>
        <w:adjustRightInd w:val="0"/>
        <w:spacing w:after="0" w:line="240" w:lineRule="auto"/>
        <w:ind w:left="360" w:hanging="360"/>
        <w:jc w:val="center"/>
        <w:rPr>
          <w:rFonts w:asciiTheme="minorHAnsi" w:hAnsiTheme="minorHAnsi"/>
        </w:rPr>
      </w:pPr>
    </w:p>
    <w:p w:rsidR="008D2AF6" w:rsidRPr="006F73CA" w:rsidRDefault="008D2AF6" w:rsidP="008D2AF6">
      <w:pPr>
        <w:pStyle w:val="Odstavecseseznamem"/>
        <w:numPr>
          <w:ilvl w:val="0"/>
          <w:numId w:val="1"/>
        </w:numPr>
        <w:autoSpaceDE w:val="0"/>
        <w:autoSpaceDN w:val="0"/>
        <w:adjustRightInd w:val="0"/>
        <w:spacing w:after="120" w:line="240" w:lineRule="auto"/>
        <w:contextualSpacing w:val="0"/>
        <w:jc w:val="both"/>
        <w:rPr>
          <w:rFonts w:asciiTheme="minorHAnsi" w:hAnsiTheme="minorHAnsi"/>
        </w:rPr>
      </w:pPr>
      <w:r w:rsidRPr="006F73CA">
        <w:rPr>
          <w:rFonts w:asciiTheme="minorHAnsi" w:hAnsiTheme="minorHAnsi"/>
        </w:rPr>
        <w:t>Tato rámcová smlouva se uzavírá na dobu určitou, a to na dobu 2</w:t>
      </w:r>
      <w:r>
        <w:rPr>
          <w:rFonts w:asciiTheme="minorHAnsi" w:hAnsiTheme="minorHAnsi"/>
        </w:rPr>
        <w:t>4</w:t>
      </w:r>
      <w:r w:rsidRPr="006F73CA">
        <w:rPr>
          <w:rFonts w:asciiTheme="minorHAnsi" w:hAnsiTheme="minorHAnsi"/>
        </w:rPr>
        <w:t xml:space="preserve"> měsíců od data uzavření této smlouvy nebo do vyčerpání celkové částky 2.000.000,- Kč bez DPH plněním veřejných zakázek zadávaných objednatelem na základě této rámcové smlouvy. Po tuto dobu může objednatel zadávat poskytovatel</w:t>
      </w:r>
      <w:r>
        <w:rPr>
          <w:rFonts w:asciiTheme="minorHAnsi" w:hAnsiTheme="minorHAnsi"/>
        </w:rPr>
        <w:t>ům</w:t>
      </w:r>
      <w:r w:rsidRPr="006F73CA">
        <w:rPr>
          <w:rFonts w:asciiTheme="minorHAnsi" w:hAnsiTheme="minorHAnsi"/>
        </w:rPr>
        <w:t xml:space="preserve"> veřejné zakázky za podmínek této rámcové smlouvy. Objednatel však není povinen odebrat od poskytovatel</w:t>
      </w:r>
      <w:r>
        <w:rPr>
          <w:rFonts w:asciiTheme="minorHAnsi" w:hAnsiTheme="minorHAnsi"/>
        </w:rPr>
        <w:t>ů</w:t>
      </w:r>
      <w:r w:rsidRPr="006F73CA">
        <w:rPr>
          <w:rFonts w:asciiTheme="minorHAnsi" w:hAnsiTheme="minorHAnsi"/>
        </w:rPr>
        <w:t xml:space="preserve"> tiskařské služby v celkovém shora uvedeném rozsahu. </w:t>
      </w:r>
    </w:p>
    <w:p w:rsidR="008D2AF6" w:rsidRPr="006F73CA" w:rsidRDefault="008D2AF6" w:rsidP="008D2AF6">
      <w:pPr>
        <w:pStyle w:val="Odstavecseseznamem"/>
        <w:numPr>
          <w:ilvl w:val="0"/>
          <w:numId w:val="1"/>
        </w:numPr>
        <w:autoSpaceDE w:val="0"/>
        <w:autoSpaceDN w:val="0"/>
        <w:adjustRightInd w:val="0"/>
        <w:spacing w:after="120" w:line="240" w:lineRule="auto"/>
        <w:contextualSpacing w:val="0"/>
        <w:jc w:val="both"/>
        <w:rPr>
          <w:rFonts w:asciiTheme="minorHAnsi" w:hAnsiTheme="minorHAnsi"/>
        </w:rPr>
      </w:pPr>
      <w:r w:rsidRPr="006F73CA">
        <w:rPr>
          <w:rFonts w:asciiTheme="minorHAnsi" w:hAnsiTheme="minorHAnsi"/>
        </w:rPr>
        <w:t>Místem plnění jednotlivých veřejných zakázek, realizovaných na základě této rámcové smlouvy, je sídlo objednatele. Dopravu požadovaných tiskovin do místa plnění zajišťuje prodávající na svůj náklad.</w:t>
      </w:r>
    </w:p>
    <w:p w:rsidR="008D2AF6" w:rsidRPr="006F73CA" w:rsidRDefault="008D2AF6" w:rsidP="008D2AF6">
      <w:pPr>
        <w:pStyle w:val="Odstavecseseznamem"/>
        <w:numPr>
          <w:ilvl w:val="0"/>
          <w:numId w:val="1"/>
        </w:numPr>
        <w:autoSpaceDE w:val="0"/>
        <w:autoSpaceDN w:val="0"/>
        <w:adjustRightInd w:val="0"/>
        <w:spacing w:after="120" w:line="240" w:lineRule="auto"/>
        <w:ind w:left="714" w:hanging="357"/>
        <w:contextualSpacing w:val="0"/>
        <w:jc w:val="both"/>
        <w:rPr>
          <w:rFonts w:asciiTheme="minorHAnsi" w:hAnsiTheme="minorHAnsi"/>
        </w:rPr>
      </w:pPr>
      <w:r w:rsidRPr="006F73CA">
        <w:rPr>
          <w:rFonts w:asciiTheme="minorHAnsi" w:hAnsiTheme="minorHAnsi"/>
        </w:rPr>
        <w:t>Před samotným zahájením plnění jednotlivých veřejných zakázek, realizovaných na základě této smlouvy, je</w:t>
      </w:r>
      <w:r>
        <w:rPr>
          <w:rFonts w:asciiTheme="minorHAnsi" w:hAnsiTheme="minorHAnsi"/>
        </w:rPr>
        <w:t xml:space="preserve"> vybraný</w:t>
      </w:r>
      <w:r w:rsidRPr="006F73CA">
        <w:rPr>
          <w:rFonts w:asciiTheme="minorHAnsi" w:hAnsiTheme="minorHAnsi"/>
        </w:rPr>
        <w:t xml:space="preserve"> poskytovatel povinen zaslat </w:t>
      </w:r>
      <w:r w:rsidRPr="00832D1E">
        <w:rPr>
          <w:rFonts w:asciiTheme="minorHAnsi" w:hAnsiTheme="minorHAnsi"/>
        </w:rPr>
        <w:t>objednateli</w:t>
      </w:r>
      <w:r w:rsidRPr="006F73CA">
        <w:rPr>
          <w:rFonts w:asciiTheme="minorHAnsi" w:hAnsiTheme="minorHAnsi"/>
        </w:rPr>
        <w:t xml:space="preserve"> maketu tiskoviny a vyčkat na jejich odsouhlasení </w:t>
      </w:r>
      <w:r w:rsidRPr="00832D1E">
        <w:rPr>
          <w:rFonts w:asciiTheme="minorHAnsi" w:hAnsiTheme="minorHAnsi"/>
        </w:rPr>
        <w:t>objednatelem</w:t>
      </w:r>
      <w:r w:rsidRPr="006F73CA">
        <w:rPr>
          <w:rFonts w:asciiTheme="minorHAnsi" w:hAnsiTheme="minorHAnsi"/>
        </w:rPr>
        <w:t xml:space="preserve">. </w:t>
      </w:r>
      <w:r w:rsidRPr="00832D1E">
        <w:rPr>
          <w:rFonts w:asciiTheme="minorHAnsi" w:hAnsiTheme="minorHAnsi"/>
        </w:rPr>
        <w:t>Maketu tiskoviny</w:t>
      </w:r>
      <w:r w:rsidRPr="006F73CA">
        <w:rPr>
          <w:rFonts w:asciiTheme="minorHAnsi" w:hAnsiTheme="minorHAnsi"/>
        </w:rPr>
        <w:t xml:space="preserve"> je poskytovatel povinen zaslat objednateli ve lhůtě 5 pracovních dnů (resp. 1 pracovního dne u expresního tisku) ode dne doručení tiskových podkladů.  </w:t>
      </w:r>
    </w:p>
    <w:p w:rsidR="008D2AF6" w:rsidRPr="006F73CA" w:rsidRDefault="008D2AF6" w:rsidP="008D2AF6">
      <w:pPr>
        <w:pStyle w:val="Odstavecseseznamem"/>
        <w:numPr>
          <w:ilvl w:val="0"/>
          <w:numId w:val="1"/>
        </w:numPr>
        <w:autoSpaceDE w:val="0"/>
        <w:autoSpaceDN w:val="0"/>
        <w:adjustRightInd w:val="0"/>
        <w:spacing w:after="0" w:line="240" w:lineRule="auto"/>
        <w:jc w:val="both"/>
        <w:rPr>
          <w:rFonts w:asciiTheme="minorHAnsi" w:hAnsiTheme="minorHAnsi"/>
        </w:rPr>
      </w:pPr>
      <w:r w:rsidRPr="006F73CA">
        <w:rPr>
          <w:rFonts w:asciiTheme="minorHAnsi" w:hAnsiTheme="minorHAnsi"/>
        </w:rPr>
        <w:t>Lhůta pro splnění veřejné zakázky, zadávané na základě této smlouvy, činí:</w:t>
      </w:r>
    </w:p>
    <w:p w:rsidR="008D2AF6" w:rsidRPr="006F73CA" w:rsidRDefault="008D2AF6" w:rsidP="008D2AF6">
      <w:pPr>
        <w:pStyle w:val="Odstavecseseznamem"/>
        <w:numPr>
          <w:ilvl w:val="0"/>
          <w:numId w:val="7"/>
        </w:numPr>
        <w:spacing w:after="0" w:line="240" w:lineRule="auto"/>
        <w:rPr>
          <w:rFonts w:asciiTheme="minorHAnsi" w:hAnsiTheme="minorHAnsi"/>
        </w:rPr>
      </w:pPr>
      <w:r w:rsidRPr="006F73CA">
        <w:rPr>
          <w:rFonts w:asciiTheme="minorHAnsi" w:hAnsiTheme="minorHAnsi"/>
        </w:rPr>
        <w:t>10 pracovních dní od schválení makety tiskoviny - u standardního tisku; a</w:t>
      </w:r>
    </w:p>
    <w:p w:rsidR="008D2AF6" w:rsidRPr="006F73CA" w:rsidRDefault="008D2AF6" w:rsidP="008D2AF6">
      <w:pPr>
        <w:pStyle w:val="Odstavecseseznamem"/>
        <w:numPr>
          <w:ilvl w:val="0"/>
          <w:numId w:val="7"/>
        </w:numPr>
        <w:spacing w:after="0" w:line="240" w:lineRule="auto"/>
        <w:ind w:left="1077" w:hanging="357"/>
        <w:rPr>
          <w:rFonts w:asciiTheme="minorHAnsi" w:hAnsiTheme="minorHAnsi"/>
        </w:rPr>
      </w:pPr>
      <w:r w:rsidRPr="006F73CA">
        <w:rPr>
          <w:rFonts w:asciiTheme="minorHAnsi" w:hAnsiTheme="minorHAnsi"/>
        </w:rPr>
        <w:t>3 pracovní dny od schválení makety tiskoviny</w:t>
      </w:r>
      <w:r>
        <w:rPr>
          <w:rFonts w:asciiTheme="minorHAnsi" w:hAnsiTheme="minorHAnsi"/>
        </w:rPr>
        <w:t xml:space="preserve"> </w:t>
      </w:r>
      <w:r w:rsidRPr="006F73CA">
        <w:rPr>
          <w:rFonts w:asciiTheme="minorHAnsi" w:hAnsiTheme="minorHAnsi"/>
        </w:rPr>
        <w:t>- u expresního tisku</w:t>
      </w:r>
    </w:p>
    <w:p w:rsidR="008D2AF6" w:rsidRPr="00A5564E" w:rsidRDefault="008D2AF6" w:rsidP="008D2AF6">
      <w:pPr>
        <w:spacing w:after="0" w:line="240" w:lineRule="auto"/>
        <w:rPr>
          <w:rFonts w:asciiTheme="minorHAnsi" w:hAnsiTheme="minorHAnsi"/>
          <w:sz w:val="12"/>
          <w:szCs w:val="12"/>
        </w:rPr>
      </w:pPr>
      <w:r w:rsidRPr="00A5564E">
        <w:rPr>
          <w:rFonts w:asciiTheme="minorHAnsi" w:hAnsiTheme="minorHAnsi"/>
          <w:sz w:val="12"/>
          <w:szCs w:val="12"/>
        </w:rPr>
        <w:t xml:space="preserve"> </w:t>
      </w:r>
    </w:p>
    <w:p w:rsidR="008D2AF6" w:rsidRPr="006F73CA" w:rsidRDefault="008D2AF6" w:rsidP="008D2AF6">
      <w:pPr>
        <w:pStyle w:val="Odstavecseseznamem"/>
        <w:spacing w:after="120" w:line="240" w:lineRule="auto"/>
        <w:contextualSpacing w:val="0"/>
        <w:jc w:val="both"/>
        <w:rPr>
          <w:rFonts w:asciiTheme="minorHAnsi" w:hAnsiTheme="minorHAnsi"/>
        </w:rPr>
      </w:pPr>
      <w:r w:rsidRPr="006F73CA">
        <w:rPr>
          <w:rFonts w:asciiTheme="minorHAnsi" w:hAnsiTheme="minorHAnsi"/>
        </w:rPr>
        <w:t xml:space="preserve">V případě, že se jedná o tiskoviny, které nejsou uvedeny ve specifikaci plnění (příloha č. 1), pak lhůta pro jejich dodání bude činit maximálně 10 dnů ode dne doručení </w:t>
      </w:r>
      <w:r>
        <w:rPr>
          <w:rFonts w:asciiTheme="minorHAnsi" w:hAnsiTheme="minorHAnsi"/>
        </w:rPr>
        <w:t xml:space="preserve">schválení makety tiskoviny </w:t>
      </w:r>
      <w:r w:rsidRPr="006F73CA">
        <w:rPr>
          <w:rFonts w:asciiTheme="minorHAnsi" w:hAnsiTheme="minorHAnsi"/>
        </w:rPr>
        <w:t>poskytovateli. V odůvodněných případech však může být i delší. U složitějších tiskovin bude preferována vzájemná konzultace a dohoda na lhůtě pro jejich dodání.</w:t>
      </w:r>
    </w:p>
    <w:p w:rsidR="008D2AF6" w:rsidRPr="006F73CA" w:rsidRDefault="008D2AF6" w:rsidP="008D2AF6">
      <w:pPr>
        <w:pStyle w:val="Odstavecseseznamem"/>
        <w:numPr>
          <w:ilvl w:val="0"/>
          <w:numId w:val="1"/>
        </w:numPr>
        <w:autoSpaceDE w:val="0"/>
        <w:autoSpaceDN w:val="0"/>
        <w:adjustRightInd w:val="0"/>
        <w:spacing w:after="120" w:line="240" w:lineRule="auto"/>
        <w:ind w:left="714" w:hanging="357"/>
        <w:contextualSpacing w:val="0"/>
        <w:jc w:val="both"/>
        <w:rPr>
          <w:rFonts w:asciiTheme="minorHAnsi" w:hAnsiTheme="minorHAnsi"/>
        </w:rPr>
      </w:pPr>
      <w:r w:rsidRPr="006F73CA">
        <w:rPr>
          <w:rFonts w:asciiTheme="minorHAnsi" w:hAnsiTheme="minorHAnsi"/>
        </w:rPr>
        <w:t xml:space="preserve">K předání plnění veřejné zakázky bude vždy poskytovatelem vyhotoven předávací protokol, který potvrdí obě smluvní strany svými podpisy. Tento předávací protokol pak bude podkladem pro vystavení daňového dokladu (faktury). Objednatel je oprávněn odmítnout převzít tiskoviny, které </w:t>
      </w:r>
      <w:r w:rsidRPr="006F73CA">
        <w:rPr>
          <w:rFonts w:asciiTheme="minorHAnsi" w:hAnsiTheme="minorHAnsi"/>
        </w:rPr>
        <w:lastRenderedPageBreak/>
        <w:t xml:space="preserve">neodpovídají požadavkům objednatele, uvedeným ve výzvě k podání nabídky a dále specifikovaným v podkladech, zaslaných poskytovateli přes on-line úschovnu souborů.  </w:t>
      </w:r>
    </w:p>
    <w:p w:rsidR="008D2AF6" w:rsidRPr="006F73CA" w:rsidRDefault="008D2AF6" w:rsidP="008D2AF6">
      <w:pPr>
        <w:pStyle w:val="Odstavecseseznamem"/>
        <w:numPr>
          <w:ilvl w:val="0"/>
          <w:numId w:val="1"/>
        </w:numPr>
        <w:autoSpaceDE w:val="0"/>
        <w:autoSpaceDN w:val="0"/>
        <w:adjustRightInd w:val="0"/>
        <w:spacing w:after="120" w:line="240" w:lineRule="auto"/>
        <w:ind w:left="714" w:hanging="357"/>
        <w:contextualSpacing w:val="0"/>
        <w:jc w:val="both"/>
        <w:rPr>
          <w:rFonts w:asciiTheme="minorHAnsi" w:hAnsiTheme="minorHAnsi"/>
        </w:rPr>
      </w:pPr>
      <w:r w:rsidRPr="006F73CA">
        <w:rPr>
          <w:rFonts w:asciiTheme="minorHAnsi" w:hAnsiTheme="minorHAnsi"/>
        </w:rPr>
        <w:t xml:space="preserve">Zjistí-li </w:t>
      </w:r>
      <w:r w:rsidRPr="001F558D">
        <w:rPr>
          <w:rFonts w:asciiTheme="minorHAnsi" w:hAnsiTheme="minorHAnsi"/>
        </w:rPr>
        <w:t xml:space="preserve">objednatel </w:t>
      </w:r>
      <w:r w:rsidRPr="006F73CA">
        <w:rPr>
          <w:rFonts w:asciiTheme="minorHAnsi" w:hAnsiTheme="minorHAnsi"/>
        </w:rPr>
        <w:t xml:space="preserve">při převzetí plnění, že dodávka vykazuje vady nebo nedodělky, uvede tyto vady a nedodělky do předávacího protokolu, případně je do 3 pracovních dnů písemně oznámí poskytovateli. Poskytovatel je povinen vytčené vady a nedodělky odstranit ve lhůtě 2 pracovních dnů po jejich oznámení </w:t>
      </w:r>
      <w:r w:rsidRPr="001F558D">
        <w:rPr>
          <w:rFonts w:asciiTheme="minorHAnsi" w:hAnsiTheme="minorHAnsi"/>
        </w:rPr>
        <w:t>objednatelem</w:t>
      </w:r>
      <w:r w:rsidRPr="006F73CA">
        <w:rPr>
          <w:rFonts w:asciiTheme="minorHAnsi" w:hAnsiTheme="minorHAnsi"/>
        </w:rPr>
        <w:t xml:space="preserve">. </w:t>
      </w:r>
    </w:p>
    <w:p w:rsidR="008D2AF6" w:rsidRPr="006F73CA" w:rsidRDefault="008D2AF6" w:rsidP="008D2AF6">
      <w:pPr>
        <w:pStyle w:val="Odstavecseseznamem"/>
        <w:numPr>
          <w:ilvl w:val="0"/>
          <w:numId w:val="1"/>
        </w:num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Vlastnické právo k dodaným tiskovinám přechází na </w:t>
      </w:r>
      <w:r w:rsidRPr="001F558D">
        <w:rPr>
          <w:rFonts w:asciiTheme="minorHAnsi" w:hAnsiTheme="minorHAnsi"/>
        </w:rPr>
        <w:t>objednatele</w:t>
      </w:r>
      <w:r w:rsidRPr="006F73CA">
        <w:rPr>
          <w:rFonts w:asciiTheme="minorHAnsi" w:hAnsiTheme="minorHAnsi"/>
        </w:rPr>
        <w:t xml:space="preserve"> okamžikem převzetí řádně předaného plnění, jež je předmětem dílčí smlouvy. Pokud bude uvedená tiskovina (reklamní předmět) předmětem autorskému práva podle autorského zákona, pak s nabytím vlastnického práva získá </w:t>
      </w:r>
      <w:r w:rsidRPr="001F558D">
        <w:rPr>
          <w:rFonts w:asciiTheme="minorHAnsi" w:hAnsiTheme="minorHAnsi"/>
        </w:rPr>
        <w:t>objednatel</w:t>
      </w:r>
      <w:r w:rsidRPr="006F73CA">
        <w:rPr>
          <w:rFonts w:asciiTheme="minorHAnsi" w:hAnsiTheme="minorHAnsi"/>
        </w:rPr>
        <w:t xml:space="preserve"> také oprávnění užít toto autorské dílo, a to všemi způsoby užití bez omezení.</w:t>
      </w:r>
    </w:p>
    <w:p w:rsidR="008D2AF6" w:rsidRPr="006F73CA" w:rsidRDefault="008D2AF6" w:rsidP="00260911">
      <w:pPr>
        <w:spacing w:after="0" w:line="240" w:lineRule="auto"/>
        <w:jc w:val="center"/>
        <w:rPr>
          <w:rFonts w:asciiTheme="minorHAnsi" w:hAnsiTheme="minorHAnsi"/>
        </w:rPr>
      </w:pPr>
    </w:p>
    <w:p w:rsidR="008D2AF6" w:rsidRDefault="008D2AF6" w:rsidP="00260911">
      <w:pPr>
        <w:spacing w:after="0"/>
        <w:jc w:val="center"/>
        <w:rPr>
          <w:rFonts w:asciiTheme="minorHAnsi" w:hAnsiTheme="minorHAnsi"/>
          <w:b/>
        </w:rPr>
      </w:pPr>
      <w:r w:rsidRPr="006F73CA">
        <w:rPr>
          <w:rFonts w:asciiTheme="minorHAnsi" w:hAnsiTheme="minorHAnsi"/>
          <w:b/>
        </w:rPr>
        <w:t>V</w:t>
      </w:r>
      <w:r w:rsidR="00D42710">
        <w:rPr>
          <w:rFonts w:asciiTheme="minorHAnsi" w:hAnsiTheme="minorHAnsi"/>
          <w:b/>
        </w:rPr>
        <w:t>I</w:t>
      </w:r>
      <w:r w:rsidRPr="006F73CA">
        <w:rPr>
          <w:rFonts w:asciiTheme="minorHAnsi" w:hAnsiTheme="minorHAnsi"/>
          <w:b/>
        </w:rPr>
        <w:t>. Cena díla a platební podmínky</w:t>
      </w:r>
    </w:p>
    <w:p w:rsidR="00260911" w:rsidRPr="006F73CA" w:rsidRDefault="00260911" w:rsidP="00260911">
      <w:pPr>
        <w:spacing w:after="0"/>
        <w:jc w:val="center"/>
        <w:rPr>
          <w:rFonts w:asciiTheme="minorHAnsi" w:hAnsiTheme="minorHAnsi"/>
          <w:b/>
        </w:rPr>
      </w:pPr>
    </w:p>
    <w:p w:rsidR="008D2AF6" w:rsidRPr="006F73CA" w:rsidRDefault="008D2AF6" w:rsidP="008D2AF6">
      <w:pPr>
        <w:pStyle w:val="Odstavecseseznamem"/>
        <w:numPr>
          <w:ilvl w:val="0"/>
          <w:numId w:val="2"/>
        </w:numPr>
        <w:spacing w:after="120" w:line="240" w:lineRule="auto"/>
        <w:ind w:left="714" w:hanging="357"/>
        <w:contextualSpacing w:val="0"/>
        <w:jc w:val="both"/>
        <w:rPr>
          <w:rFonts w:asciiTheme="minorHAnsi" w:hAnsiTheme="minorHAnsi"/>
        </w:rPr>
      </w:pPr>
      <w:r w:rsidRPr="001F558D">
        <w:rPr>
          <w:rFonts w:asciiTheme="minorHAnsi" w:hAnsiTheme="minorHAnsi"/>
        </w:rPr>
        <w:t>Objednatel</w:t>
      </w:r>
      <w:r w:rsidRPr="00864910">
        <w:rPr>
          <w:rFonts w:asciiTheme="minorHAnsi" w:hAnsiTheme="minorHAnsi"/>
        </w:rPr>
        <w:t xml:space="preserve"> </w:t>
      </w:r>
      <w:r w:rsidRPr="006F73CA">
        <w:rPr>
          <w:rFonts w:asciiTheme="minorHAnsi" w:hAnsiTheme="minorHAnsi"/>
        </w:rPr>
        <w:t>se zavazuje zaplatit poskytovatel</w:t>
      </w:r>
      <w:r>
        <w:rPr>
          <w:rFonts w:asciiTheme="minorHAnsi" w:hAnsiTheme="minorHAnsi"/>
        </w:rPr>
        <w:t>ům</w:t>
      </w:r>
      <w:r w:rsidRPr="006F73CA">
        <w:rPr>
          <w:rFonts w:asciiTheme="minorHAnsi" w:hAnsiTheme="minorHAnsi"/>
        </w:rPr>
        <w:t xml:space="preserve"> za řádně a včas poskytnuté tiskařské služby cenu </w:t>
      </w:r>
      <w:proofErr w:type="spellStart"/>
      <w:r>
        <w:rPr>
          <w:rFonts w:asciiTheme="minorHAnsi" w:hAnsiTheme="minorHAnsi"/>
        </w:rPr>
        <w:t>vysoutěženou</w:t>
      </w:r>
      <w:proofErr w:type="spellEnd"/>
      <w:r>
        <w:rPr>
          <w:rFonts w:asciiTheme="minorHAnsi" w:hAnsiTheme="minorHAnsi"/>
        </w:rPr>
        <w:t xml:space="preserve"> v jednotlivých </w:t>
      </w:r>
      <w:proofErr w:type="spellStart"/>
      <w:r>
        <w:rPr>
          <w:rFonts w:asciiTheme="minorHAnsi" w:hAnsiTheme="minorHAnsi"/>
        </w:rPr>
        <w:t>minitendrech</w:t>
      </w:r>
      <w:proofErr w:type="spellEnd"/>
      <w:r>
        <w:rPr>
          <w:rFonts w:asciiTheme="minorHAnsi" w:hAnsiTheme="minorHAnsi"/>
        </w:rPr>
        <w:t xml:space="preserve">. </w:t>
      </w:r>
    </w:p>
    <w:p w:rsidR="008D2AF6" w:rsidRPr="006F73CA" w:rsidRDefault="008D2AF6" w:rsidP="008D2AF6">
      <w:pPr>
        <w:pStyle w:val="Odstavecseseznamem"/>
        <w:numPr>
          <w:ilvl w:val="0"/>
          <w:numId w:val="2"/>
        </w:numPr>
        <w:spacing w:after="120" w:line="240" w:lineRule="auto"/>
        <w:ind w:left="714" w:hanging="357"/>
        <w:contextualSpacing w:val="0"/>
        <w:jc w:val="both"/>
        <w:rPr>
          <w:rFonts w:asciiTheme="minorHAnsi" w:hAnsiTheme="minorHAnsi"/>
        </w:rPr>
      </w:pPr>
      <w:r>
        <w:rPr>
          <w:rFonts w:asciiTheme="minorHAnsi" w:hAnsiTheme="minorHAnsi"/>
        </w:rPr>
        <w:t xml:space="preserve">Součet cen vyplacených všem poskytovatelům nesmí překročit celkovou částku 2 000 000 Kč bez DPH </w:t>
      </w:r>
    </w:p>
    <w:p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proofErr w:type="spellStart"/>
      <w:r>
        <w:rPr>
          <w:rFonts w:asciiTheme="minorHAnsi" w:hAnsiTheme="minorHAnsi"/>
        </w:rPr>
        <w:t>Vysoutěžená</w:t>
      </w:r>
      <w:proofErr w:type="spellEnd"/>
      <w:r>
        <w:rPr>
          <w:rFonts w:asciiTheme="minorHAnsi" w:hAnsiTheme="minorHAnsi"/>
        </w:rPr>
        <w:t xml:space="preserve"> </w:t>
      </w:r>
      <w:r w:rsidRPr="006F73CA">
        <w:rPr>
          <w:rFonts w:asciiTheme="minorHAnsi" w:hAnsiTheme="minorHAnsi"/>
        </w:rPr>
        <w:t>cena jednotlivých tiskařských služeb již v sobě zahrnuje veškeré související náklady</w:t>
      </w:r>
      <w:r>
        <w:rPr>
          <w:rFonts w:asciiTheme="minorHAnsi" w:hAnsiTheme="minorHAnsi"/>
        </w:rPr>
        <w:t xml:space="preserve"> poskytovatele</w:t>
      </w:r>
      <w:r w:rsidRPr="006F73CA">
        <w:rPr>
          <w:rFonts w:asciiTheme="minorHAnsi" w:hAnsiTheme="minorHAnsi"/>
        </w:rPr>
        <w:t>, včetně nákladů na třídění, balení, dopravu do místa plnění, vykládání apod.</w:t>
      </w:r>
    </w:p>
    <w:p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r w:rsidRPr="006F73CA">
        <w:rPr>
          <w:rFonts w:asciiTheme="minorHAnsi" w:hAnsiTheme="minorHAnsi"/>
        </w:rPr>
        <w:t>Daň z přidané hodnoty bude účtována vždy ve výši, určené podle právních předpisů, platných ke dni uskutečnění zdanitelného plnění.</w:t>
      </w:r>
    </w:p>
    <w:p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r w:rsidRPr="006F73CA">
        <w:rPr>
          <w:rFonts w:asciiTheme="minorHAnsi" w:hAnsiTheme="minorHAnsi"/>
        </w:rPr>
        <w:t>Objednatel nebude poskytovat pro dodávku služeb podle této smlouvy poskytovatel</w:t>
      </w:r>
      <w:r>
        <w:rPr>
          <w:rFonts w:asciiTheme="minorHAnsi" w:hAnsiTheme="minorHAnsi"/>
        </w:rPr>
        <w:t>ům</w:t>
      </w:r>
      <w:r w:rsidRPr="006F73CA">
        <w:rPr>
          <w:rFonts w:asciiTheme="minorHAnsi" w:hAnsiTheme="minorHAnsi"/>
        </w:rPr>
        <w:t xml:space="preserve"> žádné zálohy.</w:t>
      </w:r>
    </w:p>
    <w:p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r w:rsidRPr="001F558D">
        <w:rPr>
          <w:rFonts w:asciiTheme="minorHAnsi" w:hAnsiTheme="minorHAnsi"/>
        </w:rPr>
        <w:t>Objednatel</w:t>
      </w:r>
      <w:r w:rsidRPr="006F73CA">
        <w:rPr>
          <w:rFonts w:asciiTheme="minorHAnsi" w:hAnsiTheme="minorHAnsi"/>
        </w:rPr>
        <w:t xml:space="preserve"> si vyhrazuje právo požadovat po poskytovatel</w:t>
      </w:r>
      <w:r>
        <w:rPr>
          <w:rFonts w:asciiTheme="minorHAnsi" w:hAnsiTheme="minorHAnsi"/>
        </w:rPr>
        <w:t>ích</w:t>
      </w:r>
      <w:r w:rsidRPr="006F73CA">
        <w:rPr>
          <w:rFonts w:asciiTheme="minorHAnsi" w:hAnsiTheme="minorHAnsi"/>
        </w:rPr>
        <w:t xml:space="preserve"> i další tiskařské služby, než jsou uvedeny v technické specifikaci, a to postupem uvedeným v této smlouvě. Cena takovéhoto plnění bez DPH však nesmí přesáhnout 30 % z celkové ceny veřejné zakázky. Doba pro využití tohoto je stanovena do 5/2017.</w:t>
      </w:r>
    </w:p>
    <w:p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r w:rsidRPr="006F73CA">
        <w:rPr>
          <w:rFonts w:asciiTheme="minorHAnsi" w:hAnsiTheme="minorHAnsi"/>
        </w:rPr>
        <w:t>Poskytovateli vzniká právo účtovat cenu za plnění dnem předání a převzetí plnění konkrétní veřejné zakázky prostého vad a nedodělků. Na základě předávacího protokolu</w:t>
      </w:r>
      <w:r>
        <w:rPr>
          <w:rFonts w:asciiTheme="minorHAnsi" w:hAnsiTheme="minorHAnsi"/>
        </w:rPr>
        <w:t>,</w:t>
      </w:r>
      <w:r w:rsidRPr="006F73CA">
        <w:rPr>
          <w:rFonts w:asciiTheme="minorHAnsi" w:hAnsiTheme="minorHAnsi"/>
        </w:rPr>
        <w:t xml:space="preserve"> podepsaného</w:t>
      </w:r>
      <w:r>
        <w:rPr>
          <w:rFonts w:asciiTheme="minorHAnsi" w:hAnsiTheme="minorHAnsi"/>
        </w:rPr>
        <w:t xml:space="preserve"> objednatelem i poskytovatelem,</w:t>
      </w:r>
      <w:r w:rsidRPr="006F73CA">
        <w:rPr>
          <w:rFonts w:asciiTheme="minorHAnsi" w:hAnsiTheme="minorHAnsi"/>
        </w:rPr>
        <w:t xml:space="preserve"> vystaví poskytovatel daňový doklad (fakturu), který musí mít zákonné náležitosti a musí k ní být připojena kopie vzájemně potvrzeného předávacího protokolu.</w:t>
      </w:r>
    </w:p>
    <w:p w:rsidR="008D2AF6" w:rsidRPr="006F73CA" w:rsidRDefault="008D2AF6" w:rsidP="008D2AF6">
      <w:pPr>
        <w:pStyle w:val="Odstavecseseznamem"/>
        <w:numPr>
          <w:ilvl w:val="0"/>
          <w:numId w:val="2"/>
        </w:numPr>
        <w:spacing w:after="120" w:line="240" w:lineRule="auto"/>
        <w:contextualSpacing w:val="0"/>
        <w:jc w:val="both"/>
        <w:rPr>
          <w:rFonts w:asciiTheme="minorHAnsi" w:hAnsiTheme="minorHAnsi"/>
        </w:rPr>
      </w:pPr>
      <w:r w:rsidRPr="006F73CA">
        <w:rPr>
          <w:rFonts w:asciiTheme="minorHAnsi" w:hAnsiTheme="minorHAnsi"/>
        </w:rPr>
        <w:t>Splatnost faktury se sjednává v délce 20 dní od jejího doručení. Nebude-li faktura obsahovat některou ze stanovených náležitostí, je objednatel oprávněn fakturu bez zbytečného odkladu, nejpozději však do konce lhůty její splatnosti poskytovateli vrátit k provedení opravy. V takovém případě není objednatel s úhradou faktury v prodlení. Lhůta splatnosti pak počíná běžet znovu od okamžiku doručení opravené či doplněné faktury.</w:t>
      </w:r>
    </w:p>
    <w:p w:rsidR="008D2AF6" w:rsidRPr="006F73CA" w:rsidRDefault="008D2AF6" w:rsidP="008D2AF6">
      <w:pPr>
        <w:pStyle w:val="Odstavecseseznamem"/>
        <w:numPr>
          <w:ilvl w:val="0"/>
          <w:numId w:val="2"/>
        </w:numPr>
        <w:spacing w:after="0" w:line="240" w:lineRule="auto"/>
        <w:jc w:val="both"/>
        <w:rPr>
          <w:rFonts w:asciiTheme="minorHAnsi" w:hAnsiTheme="minorHAnsi"/>
        </w:rPr>
      </w:pPr>
      <w:r w:rsidRPr="006F73CA">
        <w:rPr>
          <w:rFonts w:asciiTheme="minorHAnsi" w:hAnsiTheme="minorHAnsi"/>
        </w:rPr>
        <w:t>Fakturovaná částka bude uhrazena bankovním převodem na bankovní účet poskytovatele, uvedený v záhlaví této smlouvy.</w:t>
      </w:r>
    </w:p>
    <w:p w:rsidR="008D2AF6" w:rsidRPr="006F73CA" w:rsidRDefault="008D2AF6" w:rsidP="00260911">
      <w:pPr>
        <w:spacing w:after="0" w:line="240" w:lineRule="auto"/>
        <w:ind w:left="360"/>
        <w:jc w:val="center"/>
        <w:rPr>
          <w:rFonts w:asciiTheme="minorHAnsi" w:hAnsiTheme="minorHAnsi"/>
        </w:rPr>
      </w:pPr>
    </w:p>
    <w:p w:rsidR="008D2AF6" w:rsidRPr="006F73CA" w:rsidRDefault="008D2AF6" w:rsidP="008D2AF6">
      <w:pPr>
        <w:spacing w:after="0" w:line="240" w:lineRule="auto"/>
        <w:jc w:val="center"/>
        <w:rPr>
          <w:rFonts w:asciiTheme="minorHAnsi" w:hAnsiTheme="minorHAnsi"/>
          <w:b/>
        </w:rPr>
      </w:pPr>
      <w:r w:rsidRPr="006F73CA">
        <w:rPr>
          <w:rFonts w:asciiTheme="minorHAnsi" w:hAnsiTheme="minorHAnsi"/>
          <w:b/>
        </w:rPr>
        <w:t>V</w:t>
      </w:r>
      <w:r w:rsidR="00D42710">
        <w:rPr>
          <w:rFonts w:asciiTheme="minorHAnsi" w:hAnsiTheme="minorHAnsi"/>
          <w:b/>
        </w:rPr>
        <w:t>I</w:t>
      </w:r>
      <w:r w:rsidRPr="006F73CA">
        <w:rPr>
          <w:rFonts w:asciiTheme="minorHAnsi" w:hAnsiTheme="minorHAnsi"/>
          <w:b/>
        </w:rPr>
        <w:t>I. Smluvní pokuty</w:t>
      </w:r>
    </w:p>
    <w:p w:rsidR="008D2AF6" w:rsidRPr="006F73CA" w:rsidRDefault="008D2AF6" w:rsidP="00260911">
      <w:pPr>
        <w:spacing w:after="0" w:line="240" w:lineRule="auto"/>
        <w:jc w:val="center"/>
        <w:rPr>
          <w:rFonts w:asciiTheme="minorHAnsi" w:hAnsiTheme="minorHAnsi"/>
          <w:b/>
        </w:rPr>
      </w:pPr>
    </w:p>
    <w:p w:rsidR="008D2AF6" w:rsidRPr="006F73CA" w:rsidRDefault="008D2AF6" w:rsidP="008D2AF6">
      <w:pPr>
        <w:pStyle w:val="Odstavecseseznamem"/>
        <w:numPr>
          <w:ilvl w:val="0"/>
          <w:numId w:val="3"/>
        </w:numPr>
        <w:autoSpaceDE w:val="0"/>
        <w:autoSpaceDN w:val="0"/>
        <w:adjustRightInd w:val="0"/>
        <w:spacing w:after="120" w:line="240" w:lineRule="auto"/>
        <w:ind w:left="714" w:hanging="357"/>
        <w:contextualSpacing w:val="0"/>
        <w:jc w:val="both"/>
        <w:rPr>
          <w:rFonts w:asciiTheme="minorHAnsi" w:hAnsiTheme="minorHAnsi"/>
        </w:rPr>
      </w:pPr>
      <w:r w:rsidRPr="006F73CA">
        <w:rPr>
          <w:rFonts w:asciiTheme="minorHAnsi" w:hAnsiTheme="minorHAnsi"/>
        </w:rPr>
        <w:t>Pokud bude</w:t>
      </w:r>
      <w:r>
        <w:rPr>
          <w:rFonts w:asciiTheme="minorHAnsi" w:hAnsiTheme="minorHAnsi"/>
        </w:rPr>
        <w:t xml:space="preserve"> kterýkoli</w:t>
      </w:r>
      <w:r w:rsidRPr="006F73CA">
        <w:rPr>
          <w:rFonts w:asciiTheme="minorHAnsi" w:hAnsiTheme="minorHAnsi"/>
        </w:rPr>
        <w:t xml:space="preserve"> poskytovatel v prodlení s předložením svojí nabídky v termínu, uvedeném ve výzvě k</w:t>
      </w:r>
      <w:r>
        <w:rPr>
          <w:rFonts w:asciiTheme="minorHAnsi" w:hAnsiTheme="minorHAnsi"/>
        </w:rPr>
        <w:t> </w:t>
      </w:r>
      <w:r w:rsidRPr="006F73CA">
        <w:rPr>
          <w:rFonts w:asciiTheme="minorHAnsi" w:hAnsiTheme="minorHAnsi"/>
        </w:rPr>
        <w:t>podání</w:t>
      </w:r>
      <w:r>
        <w:rPr>
          <w:rFonts w:asciiTheme="minorHAnsi" w:hAnsiTheme="minorHAnsi"/>
        </w:rPr>
        <w:t xml:space="preserve"> návrhu na uzavření smlouvy (resp.</w:t>
      </w:r>
      <w:r w:rsidRPr="006F73CA">
        <w:rPr>
          <w:rFonts w:asciiTheme="minorHAnsi" w:hAnsiTheme="minorHAnsi"/>
        </w:rPr>
        <w:t xml:space="preserve"> nabídky</w:t>
      </w:r>
      <w:r>
        <w:rPr>
          <w:rFonts w:asciiTheme="minorHAnsi" w:hAnsiTheme="minorHAnsi"/>
        </w:rPr>
        <w:t>)</w:t>
      </w:r>
      <w:r w:rsidRPr="006F73CA">
        <w:rPr>
          <w:rFonts w:asciiTheme="minorHAnsi" w:hAnsiTheme="minorHAnsi"/>
        </w:rPr>
        <w:t xml:space="preserve">, je povinen zaplatit </w:t>
      </w:r>
      <w:r w:rsidRPr="001F558D">
        <w:rPr>
          <w:rFonts w:asciiTheme="minorHAnsi" w:hAnsiTheme="minorHAnsi"/>
        </w:rPr>
        <w:t>objednateli</w:t>
      </w:r>
      <w:r w:rsidRPr="006F73CA">
        <w:rPr>
          <w:rFonts w:asciiTheme="minorHAnsi" w:hAnsiTheme="minorHAnsi"/>
        </w:rPr>
        <w:t xml:space="preserve"> smluvní pokutu ve výši 1.000,- Kč za každý takovýto případ prodlení. Touto smluvní pokutou není dotčeno právo objednatele na náhradu škody, kterou je </w:t>
      </w:r>
      <w:r w:rsidRPr="001F558D">
        <w:rPr>
          <w:rFonts w:asciiTheme="minorHAnsi" w:hAnsiTheme="minorHAnsi"/>
        </w:rPr>
        <w:t>objednatel</w:t>
      </w:r>
      <w:r w:rsidRPr="006F73CA">
        <w:rPr>
          <w:rFonts w:asciiTheme="minorHAnsi" w:hAnsiTheme="minorHAnsi"/>
        </w:rPr>
        <w:t xml:space="preserve"> oprávněn vymáhat samostatně.</w:t>
      </w:r>
    </w:p>
    <w:p w:rsidR="008D2AF6" w:rsidRPr="006F73CA" w:rsidRDefault="008D2AF6" w:rsidP="008D2AF6">
      <w:pPr>
        <w:pStyle w:val="Odstavecseseznamem"/>
        <w:numPr>
          <w:ilvl w:val="0"/>
          <w:numId w:val="3"/>
        </w:numPr>
        <w:autoSpaceDE w:val="0"/>
        <w:autoSpaceDN w:val="0"/>
        <w:adjustRightInd w:val="0"/>
        <w:spacing w:after="120" w:line="240" w:lineRule="auto"/>
        <w:ind w:left="714" w:hanging="357"/>
        <w:contextualSpacing w:val="0"/>
        <w:jc w:val="both"/>
        <w:rPr>
          <w:rFonts w:asciiTheme="minorHAnsi" w:hAnsiTheme="minorHAnsi"/>
        </w:rPr>
      </w:pPr>
      <w:r w:rsidRPr="006F73CA">
        <w:rPr>
          <w:rFonts w:asciiTheme="minorHAnsi" w:hAnsiTheme="minorHAnsi"/>
        </w:rPr>
        <w:t xml:space="preserve">Poskytovatel je povinen v případě, že bude v prodlení s dodáním tiskovin zaplatit </w:t>
      </w:r>
      <w:r w:rsidRPr="001F558D">
        <w:rPr>
          <w:rFonts w:asciiTheme="minorHAnsi" w:hAnsiTheme="minorHAnsi"/>
        </w:rPr>
        <w:t>objednateli</w:t>
      </w:r>
      <w:r w:rsidRPr="006F73CA">
        <w:rPr>
          <w:rFonts w:asciiTheme="minorHAnsi" w:hAnsiTheme="minorHAnsi"/>
        </w:rPr>
        <w:t xml:space="preserve"> smluvní pokutu ve výši 0,05 % z celkové ceny plnění, které je předmětem dílčí zakázky bez DPH za každý započatý den prodlení, nejvýše však 50 % ceny konkrétní dílčí dodávky za celou dobu </w:t>
      </w:r>
      <w:r w:rsidRPr="006F73CA">
        <w:rPr>
          <w:rFonts w:asciiTheme="minorHAnsi" w:hAnsiTheme="minorHAnsi"/>
        </w:rPr>
        <w:lastRenderedPageBreak/>
        <w:t>prodlení. Touto smluvní pokutou není dotčeno právo objednatele na náhradu škody, kterou je objednatel oprávněn vymáhat samostatně.</w:t>
      </w:r>
    </w:p>
    <w:p w:rsidR="008D2AF6" w:rsidRPr="006F73CA" w:rsidRDefault="008D2AF6" w:rsidP="008D2AF6">
      <w:pPr>
        <w:pStyle w:val="Odstavecseseznamem"/>
        <w:numPr>
          <w:ilvl w:val="0"/>
          <w:numId w:val="3"/>
        </w:numPr>
        <w:autoSpaceDE w:val="0"/>
        <w:autoSpaceDN w:val="0"/>
        <w:adjustRightInd w:val="0"/>
        <w:spacing w:after="0" w:line="240" w:lineRule="auto"/>
        <w:jc w:val="both"/>
        <w:rPr>
          <w:rFonts w:asciiTheme="minorHAnsi" w:hAnsiTheme="minorHAnsi"/>
        </w:rPr>
      </w:pPr>
      <w:r w:rsidRPr="006F73CA">
        <w:rPr>
          <w:rFonts w:asciiTheme="minorHAnsi" w:hAnsiTheme="minorHAnsi"/>
        </w:rPr>
        <w:t xml:space="preserve">V případě, že bude </w:t>
      </w:r>
      <w:r w:rsidRPr="001F558D">
        <w:rPr>
          <w:rFonts w:asciiTheme="minorHAnsi" w:hAnsiTheme="minorHAnsi"/>
        </w:rPr>
        <w:t>objednatel</w:t>
      </w:r>
      <w:r w:rsidRPr="00615233">
        <w:rPr>
          <w:rFonts w:asciiTheme="minorHAnsi" w:hAnsiTheme="minorHAnsi"/>
        </w:rPr>
        <w:t xml:space="preserve"> </w:t>
      </w:r>
      <w:r w:rsidRPr="006F73CA">
        <w:rPr>
          <w:rFonts w:asciiTheme="minorHAnsi" w:hAnsiTheme="minorHAnsi"/>
        </w:rPr>
        <w:t xml:space="preserve">v prodlení se zaplacením sjednané ceny za poskytnuté plnění, je poskytovatel oprávněn požadovat úrok z prodlení ve výši 0,05 % z dlužné částky za každý den prodlení nejvýše však 50 % ceny konkrétní dílčí dodávky za celou dobu prodlení.  </w:t>
      </w:r>
    </w:p>
    <w:p w:rsidR="008D2AF6" w:rsidRPr="006F73CA" w:rsidRDefault="008D2AF6" w:rsidP="00260911">
      <w:pPr>
        <w:autoSpaceDE w:val="0"/>
        <w:autoSpaceDN w:val="0"/>
        <w:adjustRightInd w:val="0"/>
        <w:spacing w:after="0" w:line="240" w:lineRule="auto"/>
        <w:ind w:left="360"/>
        <w:jc w:val="center"/>
        <w:rPr>
          <w:rFonts w:asciiTheme="minorHAnsi" w:hAnsiTheme="minorHAnsi"/>
        </w:rPr>
      </w:pPr>
    </w:p>
    <w:p w:rsidR="008D2AF6" w:rsidRPr="006F73CA" w:rsidRDefault="008D2AF6" w:rsidP="008D2AF6">
      <w:pPr>
        <w:spacing w:after="0" w:line="240" w:lineRule="auto"/>
        <w:jc w:val="center"/>
        <w:rPr>
          <w:rFonts w:asciiTheme="minorHAnsi" w:hAnsiTheme="minorHAnsi"/>
          <w:b/>
        </w:rPr>
      </w:pPr>
      <w:r w:rsidRPr="006F73CA">
        <w:rPr>
          <w:rFonts w:asciiTheme="minorHAnsi" w:hAnsiTheme="minorHAnsi"/>
          <w:b/>
        </w:rPr>
        <w:t>VI</w:t>
      </w:r>
      <w:r w:rsidR="00D42710">
        <w:rPr>
          <w:rFonts w:asciiTheme="minorHAnsi" w:hAnsiTheme="minorHAnsi"/>
          <w:b/>
        </w:rPr>
        <w:t>I</w:t>
      </w:r>
      <w:r w:rsidRPr="006F73CA">
        <w:rPr>
          <w:rFonts w:asciiTheme="minorHAnsi" w:hAnsiTheme="minorHAnsi"/>
          <w:b/>
        </w:rPr>
        <w:t>I. Odpovědnost za vady, záruka za jakost</w:t>
      </w:r>
    </w:p>
    <w:p w:rsidR="008D2AF6" w:rsidRPr="006F73CA" w:rsidRDefault="008D2AF6" w:rsidP="00260911">
      <w:pPr>
        <w:spacing w:after="0" w:line="240" w:lineRule="auto"/>
        <w:jc w:val="center"/>
        <w:rPr>
          <w:rFonts w:asciiTheme="minorHAnsi" w:hAnsiTheme="minorHAnsi"/>
        </w:rPr>
      </w:pPr>
    </w:p>
    <w:p w:rsidR="008D2AF6" w:rsidRPr="006F73CA" w:rsidRDefault="008D2AF6" w:rsidP="00260911">
      <w:pPr>
        <w:pStyle w:val="Odstavecseseznamem"/>
        <w:numPr>
          <w:ilvl w:val="0"/>
          <w:numId w:val="4"/>
        </w:numPr>
        <w:spacing w:after="120" w:line="240" w:lineRule="auto"/>
        <w:contextualSpacing w:val="0"/>
        <w:jc w:val="both"/>
        <w:rPr>
          <w:rFonts w:asciiTheme="minorHAnsi" w:hAnsiTheme="minorHAnsi"/>
        </w:rPr>
      </w:pPr>
      <w:r w:rsidRPr="006F73CA">
        <w:rPr>
          <w:rFonts w:asciiTheme="minorHAnsi" w:hAnsiTheme="minorHAnsi"/>
        </w:rPr>
        <w:t>Poskytovatel je povinen dodat tiskoviny v dohodnutém množství, jakosti a provedení. V případě, že poskytovatel dodá jiné množství tiskovin nebo v jiném než požadovaném provedení, nejedná se o řádně poskytnuté plnění a poskytovatel je v prodlení.</w:t>
      </w:r>
    </w:p>
    <w:p w:rsidR="008D2AF6" w:rsidRPr="006F73CA" w:rsidRDefault="008D2AF6" w:rsidP="00260911">
      <w:pPr>
        <w:pStyle w:val="Odstavecseseznamem"/>
        <w:numPr>
          <w:ilvl w:val="0"/>
          <w:numId w:val="4"/>
        </w:numPr>
        <w:spacing w:after="120" w:line="240" w:lineRule="auto"/>
        <w:contextualSpacing w:val="0"/>
        <w:jc w:val="both"/>
        <w:rPr>
          <w:rFonts w:asciiTheme="minorHAnsi" w:hAnsiTheme="minorHAnsi"/>
        </w:rPr>
      </w:pPr>
      <w:r w:rsidRPr="006F73CA">
        <w:rPr>
          <w:rFonts w:asciiTheme="minorHAnsi" w:hAnsiTheme="minorHAnsi"/>
        </w:rPr>
        <w:t xml:space="preserve">Případné vady plnění je </w:t>
      </w:r>
      <w:r w:rsidRPr="001F558D">
        <w:rPr>
          <w:rFonts w:asciiTheme="minorHAnsi" w:hAnsiTheme="minorHAnsi"/>
        </w:rPr>
        <w:t>objednatel</w:t>
      </w:r>
      <w:r w:rsidRPr="006F73CA">
        <w:rPr>
          <w:rFonts w:asciiTheme="minorHAnsi" w:hAnsiTheme="minorHAnsi"/>
        </w:rPr>
        <w:t xml:space="preserve"> povinen reklamovat u poskytovatele bez zbytečného odkladu po jejich zjištění, a to písemně na e-mailovou adresu uvedenou v záhlaví této smlouvy. Takto reklamované vady je poskytovatel povinen odstranit do 2 pracovních dnů po jejich nahlášení objednatelem.</w:t>
      </w:r>
    </w:p>
    <w:p w:rsidR="008D2AF6" w:rsidRPr="006F73CA" w:rsidRDefault="008D2AF6" w:rsidP="00260911">
      <w:pPr>
        <w:pStyle w:val="Odstavecseseznamem"/>
        <w:numPr>
          <w:ilvl w:val="0"/>
          <w:numId w:val="4"/>
        </w:numPr>
        <w:spacing w:after="120" w:line="240" w:lineRule="auto"/>
        <w:ind w:left="714" w:hanging="357"/>
        <w:contextualSpacing w:val="0"/>
        <w:jc w:val="both"/>
        <w:rPr>
          <w:rFonts w:asciiTheme="minorHAnsi" w:hAnsiTheme="minorHAnsi"/>
        </w:rPr>
      </w:pPr>
      <w:r w:rsidRPr="006F73CA">
        <w:rPr>
          <w:rFonts w:asciiTheme="minorHAnsi" w:hAnsiTheme="minorHAnsi"/>
        </w:rPr>
        <w:t>Poskytovatel poskytuje záruku za jakost na dodané tiskoviny v délce minimálně 2 roky ode dne dodání.</w:t>
      </w:r>
    </w:p>
    <w:p w:rsidR="008D2AF6" w:rsidRPr="006F73CA" w:rsidRDefault="008D2AF6" w:rsidP="00260911">
      <w:pPr>
        <w:spacing w:after="0" w:line="240" w:lineRule="auto"/>
        <w:jc w:val="center"/>
        <w:rPr>
          <w:rFonts w:asciiTheme="minorHAnsi" w:hAnsiTheme="minorHAnsi"/>
        </w:rPr>
      </w:pPr>
    </w:p>
    <w:p w:rsidR="008D2AF6" w:rsidRPr="006F73CA" w:rsidRDefault="00D42710" w:rsidP="008D2AF6">
      <w:pPr>
        <w:spacing w:after="0" w:line="240" w:lineRule="auto"/>
        <w:jc w:val="center"/>
        <w:rPr>
          <w:rFonts w:asciiTheme="minorHAnsi" w:hAnsiTheme="minorHAnsi"/>
          <w:b/>
        </w:rPr>
      </w:pPr>
      <w:r>
        <w:rPr>
          <w:rFonts w:asciiTheme="minorHAnsi" w:hAnsiTheme="minorHAnsi"/>
          <w:b/>
        </w:rPr>
        <w:t>IX</w:t>
      </w:r>
      <w:r w:rsidR="008D2AF6" w:rsidRPr="006F73CA">
        <w:rPr>
          <w:rFonts w:asciiTheme="minorHAnsi" w:hAnsiTheme="minorHAnsi"/>
          <w:b/>
        </w:rPr>
        <w:t>. Ukončení smlouvy, odstoupení od smlouvy</w:t>
      </w:r>
    </w:p>
    <w:p w:rsidR="008D2AF6" w:rsidRPr="006F73CA" w:rsidRDefault="008D2AF6" w:rsidP="008D2AF6">
      <w:pPr>
        <w:spacing w:after="0" w:line="240" w:lineRule="auto"/>
        <w:jc w:val="center"/>
        <w:rPr>
          <w:rFonts w:asciiTheme="minorHAnsi" w:hAnsiTheme="minorHAnsi"/>
          <w:b/>
        </w:rPr>
      </w:pPr>
    </w:p>
    <w:p w:rsidR="008D2AF6" w:rsidRPr="006F73CA" w:rsidRDefault="008D2AF6" w:rsidP="00260911">
      <w:pPr>
        <w:pStyle w:val="Odstavecseseznamem"/>
        <w:numPr>
          <w:ilvl w:val="0"/>
          <w:numId w:val="5"/>
        </w:numPr>
        <w:spacing w:after="120" w:line="240" w:lineRule="auto"/>
        <w:ind w:left="714" w:hanging="357"/>
        <w:contextualSpacing w:val="0"/>
        <w:jc w:val="both"/>
        <w:rPr>
          <w:rFonts w:asciiTheme="minorHAnsi" w:hAnsiTheme="minorHAnsi"/>
        </w:rPr>
      </w:pPr>
      <w:r w:rsidRPr="006F73CA">
        <w:rPr>
          <w:rFonts w:asciiTheme="minorHAnsi" w:hAnsiTheme="minorHAnsi"/>
        </w:rPr>
        <w:t xml:space="preserve">Tato smlouva je uzavírána na dobu </w:t>
      </w:r>
      <w:r w:rsidRPr="00C76625">
        <w:rPr>
          <w:rFonts w:asciiTheme="minorHAnsi" w:hAnsiTheme="minorHAnsi"/>
        </w:rPr>
        <w:t>2</w:t>
      </w:r>
      <w:r w:rsidR="00C76625" w:rsidRPr="00C76625">
        <w:rPr>
          <w:rFonts w:asciiTheme="minorHAnsi" w:hAnsiTheme="minorHAnsi"/>
        </w:rPr>
        <w:t>4</w:t>
      </w:r>
      <w:r w:rsidRPr="006F73CA">
        <w:rPr>
          <w:rFonts w:asciiTheme="minorHAnsi" w:hAnsiTheme="minorHAnsi"/>
        </w:rPr>
        <w:t xml:space="preserve"> měsíců od jejího podpisu smluvními stranami, respektive na dobu do vyčerpání finančního limitu ve výši 2.000.000,- Kč</w:t>
      </w:r>
      <w:r w:rsidR="009F023C">
        <w:rPr>
          <w:rFonts w:asciiTheme="minorHAnsi" w:hAnsiTheme="minorHAnsi"/>
        </w:rPr>
        <w:t xml:space="preserve"> bez DPH</w:t>
      </w:r>
      <w:r w:rsidRPr="006F73CA">
        <w:rPr>
          <w:rFonts w:asciiTheme="minorHAnsi" w:hAnsiTheme="minorHAnsi"/>
        </w:rPr>
        <w:t>, podle toho, co nastane dříve.</w:t>
      </w:r>
    </w:p>
    <w:p w:rsidR="008D2AF6" w:rsidRPr="006F73CA" w:rsidRDefault="008D2AF6" w:rsidP="00260911">
      <w:pPr>
        <w:pStyle w:val="Odstavecseseznamem"/>
        <w:numPr>
          <w:ilvl w:val="0"/>
          <w:numId w:val="5"/>
        </w:numPr>
        <w:spacing w:after="120" w:line="240" w:lineRule="auto"/>
        <w:ind w:left="714" w:hanging="357"/>
        <w:contextualSpacing w:val="0"/>
        <w:jc w:val="both"/>
        <w:rPr>
          <w:rFonts w:asciiTheme="minorHAnsi" w:hAnsiTheme="minorHAnsi"/>
        </w:rPr>
      </w:pPr>
      <w:r w:rsidRPr="006F73CA">
        <w:rPr>
          <w:rFonts w:asciiTheme="minorHAnsi" w:hAnsiTheme="minorHAnsi"/>
        </w:rPr>
        <w:t>Před uplynutím shora uvedené doby lze smlouvu ukončit dohodou, výpovědí nebo odstoupením od smlouvy.</w:t>
      </w:r>
      <w:bookmarkStart w:id="0" w:name="_GoBack"/>
      <w:bookmarkEnd w:id="0"/>
    </w:p>
    <w:p w:rsidR="008D2AF6" w:rsidRPr="006F73CA" w:rsidRDefault="008D2AF6" w:rsidP="00260911">
      <w:pPr>
        <w:pStyle w:val="Odstavecseseznamem"/>
        <w:numPr>
          <w:ilvl w:val="0"/>
          <w:numId w:val="5"/>
        </w:numPr>
        <w:spacing w:after="120" w:line="240" w:lineRule="auto"/>
        <w:ind w:left="714" w:hanging="357"/>
        <w:contextualSpacing w:val="0"/>
        <w:jc w:val="both"/>
        <w:rPr>
          <w:rFonts w:asciiTheme="minorHAnsi" w:hAnsiTheme="minorHAnsi"/>
        </w:rPr>
      </w:pPr>
      <w:r>
        <w:rPr>
          <w:rFonts w:asciiTheme="minorHAnsi" w:hAnsiTheme="minorHAnsi"/>
        </w:rPr>
        <w:t xml:space="preserve">Objednatel může </w:t>
      </w:r>
      <w:r w:rsidRPr="006F73CA">
        <w:rPr>
          <w:rFonts w:asciiTheme="minorHAnsi" w:hAnsiTheme="minorHAnsi"/>
        </w:rPr>
        <w:t>Smlouvu vypovědět bez udání důvodu. Výpovědní doba je tříměsíční a počne běžet první den měsíce následujícího ode dne doručení výpovědi druhé straně. Poskytovatel</w:t>
      </w:r>
      <w:r>
        <w:rPr>
          <w:rFonts w:asciiTheme="minorHAnsi" w:hAnsiTheme="minorHAnsi"/>
        </w:rPr>
        <w:t>i</w:t>
      </w:r>
      <w:r w:rsidRPr="006F73CA">
        <w:rPr>
          <w:rFonts w:asciiTheme="minorHAnsi" w:hAnsiTheme="minorHAnsi"/>
        </w:rPr>
        <w:t xml:space="preserve"> je </w:t>
      </w:r>
      <w:r>
        <w:rPr>
          <w:rFonts w:asciiTheme="minorHAnsi" w:hAnsiTheme="minorHAnsi"/>
        </w:rPr>
        <w:t xml:space="preserve">v tomto případě </w:t>
      </w:r>
      <w:r w:rsidRPr="006F73CA">
        <w:rPr>
          <w:rFonts w:asciiTheme="minorHAnsi" w:hAnsiTheme="minorHAnsi"/>
        </w:rPr>
        <w:t xml:space="preserve">povinen </w:t>
      </w:r>
      <w:r>
        <w:rPr>
          <w:rFonts w:asciiTheme="minorHAnsi" w:hAnsiTheme="minorHAnsi"/>
        </w:rPr>
        <w:t xml:space="preserve">uhradit závazky z realizovaných </w:t>
      </w:r>
      <w:proofErr w:type="spellStart"/>
      <w:r>
        <w:rPr>
          <w:rFonts w:asciiTheme="minorHAnsi" w:hAnsiTheme="minorHAnsi"/>
        </w:rPr>
        <w:t>minitendrů</w:t>
      </w:r>
      <w:proofErr w:type="spellEnd"/>
      <w:r>
        <w:rPr>
          <w:rFonts w:asciiTheme="minorHAnsi" w:hAnsiTheme="minorHAnsi"/>
        </w:rPr>
        <w:t xml:space="preserve"> započatých </w:t>
      </w:r>
      <w:r w:rsidRPr="006F73CA">
        <w:rPr>
          <w:rFonts w:asciiTheme="minorHAnsi" w:hAnsiTheme="minorHAnsi"/>
        </w:rPr>
        <w:t>ještě před skončením výpovědní lhůty.</w:t>
      </w:r>
    </w:p>
    <w:p w:rsidR="008D2AF6" w:rsidRPr="006F73CA" w:rsidRDefault="008D2AF6" w:rsidP="008D2AF6">
      <w:pPr>
        <w:pStyle w:val="Odstavecseseznamem"/>
        <w:numPr>
          <w:ilvl w:val="0"/>
          <w:numId w:val="5"/>
        </w:numPr>
        <w:spacing w:after="0" w:line="240" w:lineRule="auto"/>
        <w:jc w:val="both"/>
        <w:rPr>
          <w:rFonts w:asciiTheme="minorHAnsi" w:hAnsiTheme="minorHAnsi"/>
        </w:rPr>
      </w:pPr>
      <w:r w:rsidRPr="006F73CA">
        <w:rPr>
          <w:rFonts w:asciiTheme="minorHAnsi" w:hAnsiTheme="minorHAnsi"/>
        </w:rPr>
        <w:t>Každá ze smluvních stran je oprávněna od této rámcové smlouvy i od jednotlivých dílčích smluv odstoupit v případě, že druhá smluvní strana nesplní povinnost, která pro ni vyplývá ze zákona nebo ze smlouvy, a to ani v přiměřené dodatečné lhůtě. Každá smluvní strana má právo od této rámcové smlouvy i od smlouvy na jednotlivé dílčí plnění odstoupit, jestliže druhá smluvní strana poruší své povinnosti podstatným způsobem, za což je mimo jiné považováno toto:</w:t>
      </w:r>
    </w:p>
    <w:p w:rsidR="008D2AF6" w:rsidRPr="006F73CA" w:rsidRDefault="008D2AF6" w:rsidP="008D2AF6">
      <w:pPr>
        <w:pStyle w:val="Odstavecseseznamem"/>
        <w:numPr>
          <w:ilvl w:val="0"/>
          <w:numId w:val="8"/>
        </w:numPr>
        <w:spacing w:after="60" w:line="240" w:lineRule="auto"/>
        <w:ind w:left="1077" w:hanging="357"/>
        <w:contextualSpacing w:val="0"/>
        <w:jc w:val="both"/>
        <w:rPr>
          <w:rFonts w:asciiTheme="minorHAnsi" w:hAnsiTheme="minorHAnsi"/>
        </w:rPr>
      </w:pPr>
      <w:r w:rsidRPr="006F73CA">
        <w:rPr>
          <w:rFonts w:asciiTheme="minorHAnsi" w:hAnsiTheme="minorHAnsi"/>
        </w:rPr>
        <w:t xml:space="preserve">Poskytovatel se opakovaně (více než jednou) dostane do prodlení se zasláním </w:t>
      </w:r>
      <w:r>
        <w:rPr>
          <w:rFonts w:asciiTheme="minorHAnsi" w:hAnsiTheme="minorHAnsi"/>
        </w:rPr>
        <w:t xml:space="preserve">nabídky dle čl. III. odst. 2.2 a 3.2, </w:t>
      </w:r>
      <w:r w:rsidRPr="006F73CA">
        <w:rPr>
          <w:rFonts w:asciiTheme="minorHAnsi" w:hAnsiTheme="minorHAnsi"/>
        </w:rPr>
        <w:t xml:space="preserve">nebo se zasláním </w:t>
      </w:r>
      <w:r>
        <w:rPr>
          <w:rFonts w:asciiTheme="minorHAnsi" w:hAnsiTheme="minorHAnsi"/>
        </w:rPr>
        <w:t xml:space="preserve">makety tiskoviny </w:t>
      </w:r>
      <w:r w:rsidRPr="006F73CA">
        <w:rPr>
          <w:rFonts w:asciiTheme="minorHAnsi" w:hAnsiTheme="minorHAnsi"/>
        </w:rPr>
        <w:t>dle článku I</w:t>
      </w:r>
      <w:r>
        <w:rPr>
          <w:rFonts w:asciiTheme="minorHAnsi" w:hAnsiTheme="minorHAnsi"/>
        </w:rPr>
        <w:t>V</w:t>
      </w:r>
      <w:r w:rsidRPr="006F73CA">
        <w:rPr>
          <w:rFonts w:asciiTheme="minorHAnsi" w:hAnsiTheme="minorHAnsi"/>
        </w:rPr>
        <w:t>. odst.</w:t>
      </w:r>
      <w:r>
        <w:rPr>
          <w:rFonts w:asciiTheme="minorHAnsi" w:hAnsiTheme="minorHAnsi"/>
        </w:rPr>
        <w:t xml:space="preserve"> 3.</w:t>
      </w:r>
    </w:p>
    <w:p w:rsidR="008D2AF6" w:rsidRPr="006F73CA" w:rsidRDefault="008D2AF6" w:rsidP="008D2AF6">
      <w:pPr>
        <w:pStyle w:val="Odstavecseseznamem"/>
        <w:numPr>
          <w:ilvl w:val="0"/>
          <w:numId w:val="8"/>
        </w:numPr>
        <w:spacing w:after="60" w:line="240" w:lineRule="auto"/>
        <w:ind w:left="1077" w:hanging="357"/>
        <w:contextualSpacing w:val="0"/>
        <w:jc w:val="both"/>
        <w:rPr>
          <w:rFonts w:asciiTheme="minorHAnsi" w:hAnsiTheme="minorHAnsi"/>
        </w:rPr>
      </w:pPr>
      <w:r w:rsidRPr="006F73CA">
        <w:rPr>
          <w:rFonts w:asciiTheme="minorHAnsi" w:hAnsiTheme="minorHAnsi"/>
        </w:rPr>
        <w:t>Poskytovatel se opakovaně (více než jednou) dostane do prodlení s poskytnutím plnění na základě dílčí smlouvy</w:t>
      </w:r>
      <w:r>
        <w:rPr>
          <w:rFonts w:asciiTheme="minorHAnsi" w:hAnsiTheme="minorHAnsi"/>
        </w:rPr>
        <w:t>.</w:t>
      </w:r>
    </w:p>
    <w:p w:rsidR="008D2AF6" w:rsidRPr="006F73CA" w:rsidRDefault="008D2AF6" w:rsidP="008D2AF6">
      <w:pPr>
        <w:pStyle w:val="Odstavecseseznamem"/>
        <w:numPr>
          <w:ilvl w:val="0"/>
          <w:numId w:val="8"/>
        </w:numPr>
        <w:spacing w:after="60" w:line="240" w:lineRule="auto"/>
        <w:ind w:left="1077" w:hanging="357"/>
        <w:contextualSpacing w:val="0"/>
        <w:jc w:val="both"/>
        <w:rPr>
          <w:rFonts w:asciiTheme="minorHAnsi" w:hAnsiTheme="minorHAnsi"/>
        </w:rPr>
      </w:pPr>
      <w:r w:rsidRPr="006F73CA">
        <w:rPr>
          <w:rFonts w:asciiTheme="minorHAnsi" w:hAnsiTheme="minorHAnsi"/>
        </w:rPr>
        <w:t>Poskytovatel se opakovaně (více než jednou) dostane do prodlení s odstraněním vad dle čl</w:t>
      </w:r>
      <w:r w:rsidR="00B14474">
        <w:rPr>
          <w:rFonts w:asciiTheme="minorHAnsi" w:hAnsiTheme="minorHAnsi"/>
        </w:rPr>
        <w:t>.</w:t>
      </w:r>
      <w:r w:rsidRPr="006F73CA">
        <w:rPr>
          <w:rFonts w:asciiTheme="minorHAnsi" w:hAnsiTheme="minorHAnsi"/>
        </w:rPr>
        <w:t xml:space="preserve"> VII.</w:t>
      </w:r>
    </w:p>
    <w:p w:rsidR="008D2AF6" w:rsidRDefault="008D2AF6" w:rsidP="008D2AF6">
      <w:pPr>
        <w:pStyle w:val="Odstavecseseznamem"/>
        <w:numPr>
          <w:ilvl w:val="0"/>
          <w:numId w:val="8"/>
        </w:numPr>
        <w:spacing w:after="0" w:line="240" w:lineRule="auto"/>
        <w:jc w:val="both"/>
        <w:rPr>
          <w:rFonts w:asciiTheme="minorHAnsi" w:hAnsiTheme="minorHAnsi"/>
        </w:rPr>
      </w:pPr>
      <w:r w:rsidRPr="006B2BA3">
        <w:rPr>
          <w:rFonts w:asciiTheme="minorHAnsi" w:hAnsiTheme="minorHAnsi"/>
        </w:rPr>
        <w:t>Objednatel</w:t>
      </w:r>
      <w:r w:rsidRPr="006F73CA">
        <w:rPr>
          <w:rFonts w:asciiTheme="minorHAnsi" w:hAnsiTheme="minorHAnsi"/>
        </w:rPr>
        <w:t xml:space="preserve"> se opakovaně (více než jednou) dostane do prodlení o více než 15 dnů s platbou za poskytnuté plnění.  </w:t>
      </w:r>
    </w:p>
    <w:p w:rsidR="008D2AF6" w:rsidRPr="006B2BA3" w:rsidRDefault="008D2AF6" w:rsidP="00260911">
      <w:pPr>
        <w:pStyle w:val="Odstavecseseznamem"/>
        <w:numPr>
          <w:ilvl w:val="0"/>
          <w:numId w:val="8"/>
        </w:numPr>
        <w:spacing w:after="120" w:line="240" w:lineRule="auto"/>
        <w:ind w:left="1077" w:hanging="357"/>
        <w:contextualSpacing w:val="0"/>
        <w:jc w:val="both"/>
        <w:rPr>
          <w:rFonts w:asciiTheme="minorHAnsi" w:hAnsiTheme="minorHAnsi"/>
        </w:rPr>
      </w:pPr>
      <w:r w:rsidRPr="006B2BA3">
        <w:rPr>
          <w:rFonts w:asciiTheme="minorHAnsi" w:hAnsiTheme="minorHAnsi"/>
        </w:rPr>
        <w:t>Okamžitým odstoupením může být ukončena spolupráce i jen s jedním poskytovatelem.</w:t>
      </w:r>
    </w:p>
    <w:p w:rsidR="008D2AF6" w:rsidRPr="006F73CA" w:rsidRDefault="008D2AF6" w:rsidP="008D2AF6">
      <w:pPr>
        <w:pStyle w:val="Odstavecseseznamem"/>
        <w:numPr>
          <w:ilvl w:val="0"/>
          <w:numId w:val="5"/>
        </w:numPr>
        <w:spacing w:after="0" w:line="240" w:lineRule="auto"/>
        <w:jc w:val="both"/>
        <w:rPr>
          <w:rFonts w:asciiTheme="minorHAnsi" w:hAnsiTheme="minorHAnsi"/>
        </w:rPr>
      </w:pPr>
      <w:r w:rsidRPr="006F73CA">
        <w:rPr>
          <w:rFonts w:asciiTheme="minorHAnsi" w:hAnsiTheme="minorHAnsi"/>
        </w:rPr>
        <w:t>Od dílčí smlouvy je objednatel oprávněn odstoupit také v těchto případech:</w:t>
      </w:r>
    </w:p>
    <w:p w:rsidR="008D2AF6" w:rsidRPr="006F73CA" w:rsidRDefault="008D2AF6" w:rsidP="008D2AF6">
      <w:pPr>
        <w:pStyle w:val="Odstavecseseznamem"/>
        <w:numPr>
          <w:ilvl w:val="0"/>
          <w:numId w:val="9"/>
        </w:numPr>
        <w:spacing w:after="0" w:line="240" w:lineRule="auto"/>
        <w:jc w:val="both"/>
        <w:rPr>
          <w:rFonts w:asciiTheme="minorHAnsi" w:hAnsiTheme="minorHAnsi"/>
        </w:rPr>
      </w:pPr>
      <w:r w:rsidRPr="006F73CA">
        <w:rPr>
          <w:rFonts w:asciiTheme="minorHAnsi" w:hAnsiTheme="minorHAnsi"/>
        </w:rPr>
        <w:t>Poskytovatel je v prodlení s poskytnutím plnění o více než 10 dní</w:t>
      </w:r>
    </w:p>
    <w:p w:rsidR="008D2AF6" w:rsidRPr="006F73CA" w:rsidRDefault="008D2AF6" w:rsidP="00B14474">
      <w:pPr>
        <w:pStyle w:val="Odstavecseseznamem"/>
        <w:numPr>
          <w:ilvl w:val="0"/>
          <w:numId w:val="9"/>
        </w:numPr>
        <w:spacing w:after="120" w:line="240" w:lineRule="auto"/>
        <w:ind w:left="1077" w:hanging="357"/>
        <w:contextualSpacing w:val="0"/>
        <w:jc w:val="both"/>
        <w:rPr>
          <w:rFonts w:asciiTheme="minorHAnsi" w:hAnsiTheme="minorHAnsi"/>
        </w:rPr>
      </w:pPr>
      <w:r w:rsidRPr="006F73CA">
        <w:rPr>
          <w:rFonts w:asciiTheme="minorHAnsi" w:hAnsiTheme="minorHAnsi"/>
        </w:rPr>
        <w:t>Poskytovatel je v prodlení s odstraněním vad o více než 5 dní</w:t>
      </w:r>
    </w:p>
    <w:p w:rsidR="008D2AF6" w:rsidRPr="006F73CA" w:rsidRDefault="008D2AF6" w:rsidP="008D2AF6">
      <w:pPr>
        <w:pStyle w:val="Odstavecseseznamem"/>
        <w:numPr>
          <w:ilvl w:val="0"/>
          <w:numId w:val="5"/>
        </w:numPr>
        <w:spacing w:after="0" w:line="240" w:lineRule="auto"/>
        <w:jc w:val="both"/>
        <w:rPr>
          <w:rFonts w:asciiTheme="minorHAnsi" w:hAnsiTheme="minorHAnsi"/>
        </w:rPr>
      </w:pPr>
      <w:r w:rsidRPr="006F73CA">
        <w:rPr>
          <w:rFonts w:asciiTheme="minorHAnsi" w:hAnsiTheme="minorHAnsi"/>
        </w:rPr>
        <w:t>Zánik této rámcové smlouvy nemá vliv na smluvní vztahy, založené jednotlivými dílčími smlouvami, uzavřenými před zánikem této rámcové smlouvy</w:t>
      </w:r>
      <w:r>
        <w:rPr>
          <w:rFonts w:asciiTheme="minorHAnsi" w:hAnsiTheme="minorHAnsi"/>
        </w:rPr>
        <w:t>.</w:t>
      </w:r>
    </w:p>
    <w:p w:rsidR="008D2AF6" w:rsidRDefault="008D2AF6" w:rsidP="00B14474">
      <w:pPr>
        <w:spacing w:after="0" w:line="240" w:lineRule="auto"/>
        <w:jc w:val="center"/>
        <w:rPr>
          <w:rFonts w:asciiTheme="minorHAnsi" w:hAnsiTheme="minorHAnsi"/>
        </w:rPr>
      </w:pPr>
    </w:p>
    <w:p w:rsidR="00B14474" w:rsidRDefault="00B14474" w:rsidP="00B14474">
      <w:pPr>
        <w:spacing w:after="0" w:line="240" w:lineRule="auto"/>
        <w:jc w:val="center"/>
        <w:rPr>
          <w:rFonts w:asciiTheme="minorHAnsi" w:hAnsiTheme="minorHAnsi"/>
        </w:rPr>
      </w:pPr>
    </w:p>
    <w:p w:rsidR="00B14474" w:rsidRPr="006F73CA" w:rsidRDefault="00B14474" w:rsidP="00B14474">
      <w:pPr>
        <w:spacing w:after="0" w:line="240" w:lineRule="auto"/>
        <w:jc w:val="center"/>
        <w:rPr>
          <w:rFonts w:asciiTheme="minorHAnsi" w:hAnsiTheme="minorHAnsi"/>
        </w:rPr>
      </w:pPr>
    </w:p>
    <w:p w:rsidR="008D2AF6" w:rsidRPr="006F73CA" w:rsidRDefault="008D2AF6" w:rsidP="008D2AF6">
      <w:pPr>
        <w:spacing w:after="0" w:line="240" w:lineRule="auto"/>
        <w:jc w:val="center"/>
        <w:rPr>
          <w:rFonts w:asciiTheme="minorHAnsi" w:hAnsiTheme="minorHAnsi"/>
          <w:b/>
        </w:rPr>
      </w:pPr>
      <w:r w:rsidRPr="006F73CA">
        <w:rPr>
          <w:rFonts w:asciiTheme="minorHAnsi" w:hAnsiTheme="minorHAnsi"/>
          <w:b/>
        </w:rPr>
        <w:lastRenderedPageBreak/>
        <w:t>X. Závěrečná ustanovení</w:t>
      </w:r>
    </w:p>
    <w:p w:rsidR="008D2AF6" w:rsidRPr="006F73CA" w:rsidRDefault="008D2AF6" w:rsidP="008D2AF6">
      <w:pPr>
        <w:spacing w:after="0" w:line="240" w:lineRule="auto"/>
        <w:jc w:val="center"/>
        <w:rPr>
          <w:rFonts w:asciiTheme="minorHAnsi" w:hAnsiTheme="minorHAnsi"/>
          <w:b/>
        </w:rPr>
      </w:pPr>
    </w:p>
    <w:p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Tato rámcová smlouva nabývá platnosti a účinnosti dnem podpisu oběma smluvními stranami.</w:t>
      </w:r>
    </w:p>
    <w:p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 xml:space="preserve">Tato smlouva je vyhotovena </w:t>
      </w:r>
      <w:r>
        <w:rPr>
          <w:rFonts w:asciiTheme="minorHAnsi" w:hAnsiTheme="minorHAnsi"/>
        </w:rPr>
        <w:t xml:space="preserve">v pěti </w:t>
      </w:r>
      <w:r w:rsidRPr="006F73CA">
        <w:rPr>
          <w:rFonts w:asciiTheme="minorHAnsi" w:hAnsiTheme="minorHAnsi"/>
        </w:rPr>
        <w:t>stejnopisech, z</w:t>
      </w:r>
      <w:r>
        <w:rPr>
          <w:rFonts w:asciiTheme="minorHAnsi" w:hAnsiTheme="minorHAnsi"/>
        </w:rPr>
        <w:t> </w:t>
      </w:r>
      <w:r w:rsidRPr="006F73CA">
        <w:rPr>
          <w:rFonts w:asciiTheme="minorHAnsi" w:hAnsiTheme="minorHAnsi"/>
        </w:rPr>
        <w:t>nichž</w:t>
      </w:r>
      <w:r>
        <w:rPr>
          <w:rFonts w:asciiTheme="minorHAnsi" w:hAnsiTheme="minorHAnsi"/>
        </w:rPr>
        <w:t xml:space="preserve"> každý</w:t>
      </w:r>
      <w:r w:rsidRPr="006F73CA">
        <w:rPr>
          <w:rFonts w:asciiTheme="minorHAnsi" w:hAnsiTheme="minorHAnsi"/>
        </w:rPr>
        <w:t xml:space="preserve"> poskytovatel obdrží</w:t>
      </w:r>
      <w:r>
        <w:rPr>
          <w:rFonts w:asciiTheme="minorHAnsi" w:hAnsiTheme="minorHAnsi"/>
        </w:rPr>
        <w:t xml:space="preserve"> po</w:t>
      </w:r>
      <w:r w:rsidRPr="006F73CA">
        <w:rPr>
          <w:rFonts w:asciiTheme="minorHAnsi" w:hAnsiTheme="minorHAnsi"/>
        </w:rPr>
        <w:t xml:space="preserve"> jedno</w:t>
      </w:r>
      <w:r>
        <w:rPr>
          <w:rFonts w:asciiTheme="minorHAnsi" w:hAnsiTheme="minorHAnsi"/>
        </w:rPr>
        <w:t>m</w:t>
      </w:r>
      <w:r w:rsidRPr="006F73CA">
        <w:rPr>
          <w:rFonts w:asciiTheme="minorHAnsi" w:hAnsiTheme="minorHAnsi"/>
        </w:rPr>
        <w:t xml:space="preserve"> vyhotovení a objednatel dvě vyhotovení. Všechna vyhotovení mají platnost originálu.</w:t>
      </w:r>
    </w:p>
    <w:p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Veškeré změny této smlouvy mohou být činěny pouze ve formě písemných, vzestupně číslovaných dodatků podepsaných</w:t>
      </w:r>
      <w:r>
        <w:rPr>
          <w:rFonts w:asciiTheme="minorHAnsi" w:hAnsiTheme="minorHAnsi"/>
        </w:rPr>
        <w:t xml:space="preserve"> všemi</w:t>
      </w:r>
      <w:r w:rsidRPr="006F73CA">
        <w:rPr>
          <w:rFonts w:asciiTheme="minorHAnsi" w:hAnsiTheme="minorHAnsi"/>
        </w:rPr>
        <w:t xml:space="preserve"> smluvními stranami.</w:t>
      </w:r>
    </w:p>
    <w:p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Smluvní strany jsou povinny si neprodleně oznámit změny kontaktních údajů uvedených v záhlaví této smlouvy. Smluvní strany jsou oprávněny spolu komunikovat prostřednictví</w:t>
      </w:r>
      <w:r>
        <w:rPr>
          <w:rFonts w:asciiTheme="minorHAnsi" w:hAnsiTheme="minorHAnsi"/>
        </w:rPr>
        <w:t>m</w:t>
      </w:r>
      <w:r w:rsidRPr="006F73CA">
        <w:rPr>
          <w:rFonts w:asciiTheme="minorHAnsi" w:hAnsiTheme="minorHAnsi"/>
        </w:rPr>
        <w:t xml:space="preserve"> elektronické pošty, avšak právní úkony, které mají za následek změnu či zánik této smlouvy musejí být činěny v písemné podobě zaslané na adresu druhé strany.</w:t>
      </w:r>
    </w:p>
    <w:p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Smluvní strany se dohodly, že na situace touto nebo dílčí smlouvou neupravené se použijí příslušná ustanovení zákona č. 89/2012 Sb., občanský zákoník, ve znění pozdějších předpisů.</w:t>
      </w:r>
    </w:p>
    <w:p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Případná neplatnost některého ustanovení této smlouvy nemá vliv na platnost ostatních ustanovení, pokud je lze od ostatních ustanovení oddělit.</w:t>
      </w:r>
    </w:p>
    <w:p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V případě sporu mezi smluvními stranami je příslušným soudem obecný soud podle sídla objednatele a rozhodným právem právní řád České republiky.</w:t>
      </w:r>
    </w:p>
    <w:p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Poskytovatel bere na vědomí, že objednatel je jako zadavatel veřejné zakázky v souladu s § 147a odst. 1) Zákona povinen uveřejnit na svém profilu zadavatele tuto rámcovou smlouvu včetně všech jejích změn a dodatků, výši skutečně uhrazené ceny za plnění veřejné zakázky a seznam případných subdodavatelů poskytovatele veřejné zakázky.</w:t>
      </w:r>
    </w:p>
    <w:p w:rsidR="008D2AF6" w:rsidRPr="006F73CA" w:rsidRDefault="008D2AF6" w:rsidP="00B14474">
      <w:pPr>
        <w:pStyle w:val="Odstavecseseznamem"/>
        <w:spacing w:after="120" w:line="240" w:lineRule="auto"/>
        <w:contextualSpacing w:val="0"/>
        <w:jc w:val="both"/>
        <w:rPr>
          <w:rFonts w:asciiTheme="minorHAnsi" w:hAnsiTheme="minorHAnsi"/>
        </w:rPr>
      </w:pPr>
      <w:r w:rsidRPr="006F73CA">
        <w:rPr>
          <w:rFonts w:asciiTheme="minorHAnsi" w:hAnsiTheme="minorHAnsi"/>
        </w:rPr>
        <w:t xml:space="preserve">Aby mohl objednatel splnit svou povinnost podle § 147a odst. 1), je mu poskytovatel povinen nejpozději do 31. března následujícího kalendářního roku předložit seznam případných subdodavatelů, jimž za plnění subdodávky uhradil více než 10% z celkové ceny veřejné zakázky. </w:t>
      </w:r>
    </w:p>
    <w:p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Nedílnou součástí této smlouvy je i příloha č.</w:t>
      </w:r>
      <w:r w:rsidR="00097BAC">
        <w:rPr>
          <w:rFonts w:asciiTheme="minorHAnsi" w:hAnsiTheme="minorHAnsi"/>
        </w:rPr>
        <w:t xml:space="preserve"> </w:t>
      </w:r>
      <w:r w:rsidRPr="006F73CA">
        <w:rPr>
          <w:rFonts w:asciiTheme="minorHAnsi" w:hAnsiTheme="minorHAnsi"/>
        </w:rPr>
        <w:t>1 – Technická specifikace s cenovou nabídkou</w:t>
      </w:r>
      <w:r>
        <w:rPr>
          <w:rFonts w:asciiTheme="minorHAnsi" w:hAnsiTheme="minorHAnsi"/>
        </w:rPr>
        <w:t xml:space="preserve"> a příloha č. 2 – Výzva k podání nabídky do </w:t>
      </w:r>
      <w:proofErr w:type="spellStart"/>
      <w:r>
        <w:rPr>
          <w:rFonts w:asciiTheme="minorHAnsi" w:hAnsiTheme="minorHAnsi"/>
        </w:rPr>
        <w:t>minitendru</w:t>
      </w:r>
      <w:proofErr w:type="spellEnd"/>
      <w:r w:rsidRPr="006F73CA">
        <w:rPr>
          <w:rFonts w:asciiTheme="minorHAnsi" w:hAnsiTheme="minorHAnsi"/>
        </w:rPr>
        <w:t>.</w:t>
      </w:r>
    </w:p>
    <w:p w:rsidR="008D2AF6" w:rsidRPr="006F73CA" w:rsidRDefault="008D2AF6" w:rsidP="00B14474">
      <w:pPr>
        <w:pStyle w:val="Odstavecseseznamem"/>
        <w:numPr>
          <w:ilvl w:val="0"/>
          <w:numId w:val="6"/>
        </w:numPr>
        <w:spacing w:after="120" w:line="240" w:lineRule="auto"/>
        <w:contextualSpacing w:val="0"/>
        <w:jc w:val="both"/>
        <w:rPr>
          <w:rFonts w:asciiTheme="minorHAnsi" w:hAnsiTheme="minorHAnsi"/>
        </w:rPr>
      </w:pPr>
      <w:r w:rsidRPr="006F73CA">
        <w:rPr>
          <w:rFonts w:asciiTheme="minorHAnsi" w:hAnsiTheme="minorHAnsi"/>
        </w:rPr>
        <w:t xml:space="preserve">Smluvní strany si smlouvu přečetly a prohlašují, že její obsah je projevem jejich pravé a svobodné vůle učiněné nikoli v tísni ani za nápadně nevýhodných podmínek, na důkaz čehož připojují své podpisy. </w:t>
      </w:r>
    </w:p>
    <w:p w:rsidR="008D2AF6" w:rsidRPr="006F73CA" w:rsidRDefault="008D2AF6" w:rsidP="008D2AF6">
      <w:pPr>
        <w:pStyle w:val="Odstavecseseznamem"/>
        <w:spacing w:after="0" w:line="240" w:lineRule="auto"/>
        <w:jc w:val="both"/>
        <w:rPr>
          <w:rFonts w:asciiTheme="minorHAnsi" w:hAnsiTheme="minorHAnsi"/>
        </w:rPr>
      </w:pPr>
    </w:p>
    <w:p w:rsidR="008D2AF6" w:rsidRPr="006F73CA" w:rsidRDefault="008D2AF6" w:rsidP="008D2AF6">
      <w:pPr>
        <w:spacing w:after="0" w:line="240" w:lineRule="auto"/>
        <w:ind w:left="360"/>
        <w:jc w:val="both"/>
        <w:rPr>
          <w:rFonts w:asciiTheme="minorHAnsi" w:hAnsiTheme="minorHAnsi"/>
        </w:rPr>
      </w:pPr>
      <w:r w:rsidRPr="006F73CA">
        <w:rPr>
          <w:rFonts w:asciiTheme="minorHAnsi" w:hAnsiTheme="minorHAnsi"/>
        </w:rPr>
        <w:t>Ve Strnadech dne …………</w:t>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t xml:space="preserve">V …………. </w:t>
      </w:r>
      <w:proofErr w:type="gramStart"/>
      <w:r w:rsidRPr="006F73CA">
        <w:rPr>
          <w:rFonts w:asciiTheme="minorHAnsi" w:hAnsiTheme="minorHAnsi"/>
        </w:rPr>
        <w:t>dne</w:t>
      </w:r>
      <w:proofErr w:type="gramEnd"/>
      <w:r w:rsidRPr="006F73CA">
        <w:rPr>
          <w:rFonts w:asciiTheme="minorHAnsi" w:hAnsiTheme="minorHAnsi"/>
        </w:rPr>
        <w:t xml:space="preserve"> ……….…</w:t>
      </w:r>
    </w:p>
    <w:p w:rsidR="008D2AF6" w:rsidRPr="006F73CA" w:rsidRDefault="008D2AF6" w:rsidP="008D2AF6">
      <w:pPr>
        <w:spacing w:after="0" w:line="240" w:lineRule="auto"/>
        <w:ind w:left="360"/>
        <w:jc w:val="both"/>
        <w:rPr>
          <w:rFonts w:asciiTheme="minorHAnsi" w:hAnsiTheme="minorHAnsi"/>
        </w:rPr>
      </w:pPr>
    </w:p>
    <w:p w:rsidR="008D2AF6" w:rsidRPr="006F73CA" w:rsidRDefault="008D2AF6" w:rsidP="008D2AF6">
      <w:pPr>
        <w:spacing w:after="0" w:line="240" w:lineRule="auto"/>
        <w:ind w:left="360"/>
        <w:jc w:val="both"/>
        <w:rPr>
          <w:rFonts w:asciiTheme="minorHAnsi" w:hAnsiTheme="minorHAnsi"/>
        </w:rPr>
      </w:pPr>
    </w:p>
    <w:p w:rsidR="008D2AF6" w:rsidRPr="006F73CA" w:rsidRDefault="008D2AF6" w:rsidP="008D2AF6">
      <w:pPr>
        <w:spacing w:after="0" w:line="240" w:lineRule="auto"/>
        <w:ind w:left="360"/>
        <w:jc w:val="both"/>
        <w:rPr>
          <w:rFonts w:asciiTheme="minorHAnsi" w:hAnsiTheme="minorHAnsi"/>
        </w:rPr>
      </w:pPr>
    </w:p>
    <w:p w:rsidR="008D2AF6" w:rsidRPr="006F73CA" w:rsidRDefault="008D2AF6" w:rsidP="008D2AF6">
      <w:pPr>
        <w:spacing w:after="0" w:line="240" w:lineRule="auto"/>
        <w:ind w:left="360"/>
        <w:jc w:val="both"/>
        <w:rPr>
          <w:rFonts w:asciiTheme="minorHAnsi" w:hAnsiTheme="minorHAnsi"/>
        </w:rPr>
      </w:pPr>
    </w:p>
    <w:p w:rsidR="008D2AF6" w:rsidRPr="006F73CA" w:rsidRDefault="008D2AF6" w:rsidP="008D2AF6">
      <w:pPr>
        <w:spacing w:after="0" w:line="240" w:lineRule="auto"/>
        <w:ind w:left="360"/>
        <w:jc w:val="both"/>
        <w:rPr>
          <w:rFonts w:asciiTheme="minorHAnsi" w:hAnsiTheme="minorHAnsi"/>
        </w:rPr>
      </w:pPr>
    </w:p>
    <w:p w:rsidR="008D2AF6" w:rsidRPr="006F73CA" w:rsidRDefault="008D2AF6" w:rsidP="008D2AF6">
      <w:pPr>
        <w:spacing w:after="0" w:line="240" w:lineRule="auto"/>
        <w:ind w:left="360"/>
        <w:jc w:val="both"/>
        <w:rPr>
          <w:rFonts w:asciiTheme="minorHAnsi" w:hAnsiTheme="minorHAnsi"/>
        </w:rPr>
      </w:pPr>
    </w:p>
    <w:p w:rsidR="008D2AF6" w:rsidRPr="006F73CA" w:rsidRDefault="008D2AF6" w:rsidP="008D2AF6">
      <w:pPr>
        <w:spacing w:after="0" w:line="240" w:lineRule="auto"/>
        <w:ind w:left="360"/>
        <w:jc w:val="both"/>
        <w:rPr>
          <w:rFonts w:asciiTheme="minorHAnsi" w:hAnsiTheme="minorHAnsi"/>
        </w:rPr>
      </w:pPr>
      <w:r w:rsidRPr="006F73CA">
        <w:rPr>
          <w:rFonts w:asciiTheme="minorHAnsi" w:hAnsiTheme="minorHAnsi"/>
        </w:rPr>
        <w:t>…………………………….</w:t>
      </w:r>
      <w:r w:rsidR="00B14474">
        <w:rPr>
          <w:rFonts w:asciiTheme="minorHAnsi" w:hAnsiTheme="minorHAnsi"/>
        </w:rPr>
        <w:tab/>
      </w:r>
      <w:r w:rsidR="00B14474">
        <w:rPr>
          <w:rFonts w:asciiTheme="minorHAnsi" w:hAnsiTheme="minorHAnsi"/>
        </w:rPr>
        <w:tab/>
      </w:r>
      <w:r w:rsidR="00B14474">
        <w:rPr>
          <w:rFonts w:asciiTheme="minorHAnsi" w:hAnsiTheme="minorHAnsi"/>
        </w:rPr>
        <w:tab/>
      </w:r>
      <w:r w:rsidR="00B14474">
        <w:rPr>
          <w:rFonts w:asciiTheme="minorHAnsi" w:hAnsiTheme="minorHAnsi"/>
        </w:rPr>
        <w:tab/>
      </w:r>
      <w:r w:rsidR="00B14474">
        <w:rPr>
          <w:rFonts w:asciiTheme="minorHAnsi" w:hAnsiTheme="minorHAnsi"/>
        </w:rPr>
        <w:tab/>
      </w:r>
      <w:r w:rsidR="00B14474">
        <w:rPr>
          <w:rFonts w:asciiTheme="minorHAnsi" w:hAnsiTheme="minorHAnsi"/>
        </w:rPr>
        <w:tab/>
      </w:r>
      <w:r w:rsidR="00B14474">
        <w:rPr>
          <w:rFonts w:asciiTheme="minorHAnsi" w:hAnsiTheme="minorHAnsi"/>
        </w:rPr>
        <w:tab/>
      </w:r>
      <w:r w:rsidRPr="006F73CA">
        <w:rPr>
          <w:rFonts w:asciiTheme="minorHAnsi" w:hAnsiTheme="minorHAnsi"/>
        </w:rPr>
        <w:t>………………………………</w:t>
      </w:r>
    </w:p>
    <w:p w:rsidR="008D2AF6" w:rsidRDefault="008D2AF6" w:rsidP="00B14474">
      <w:pPr>
        <w:spacing w:after="0" w:line="240" w:lineRule="auto"/>
        <w:ind w:left="360" w:firstLine="348"/>
        <w:jc w:val="both"/>
        <w:rPr>
          <w:rFonts w:asciiTheme="minorHAnsi" w:hAnsiTheme="minorHAnsi"/>
        </w:rPr>
      </w:pPr>
      <w:r w:rsidRPr="006F73CA">
        <w:rPr>
          <w:rFonts w:asciiTheme="minorHAnsi" w:hAnsiTheme="minorHAnsi"/>
        </w:rPr>
        <w:t>Objednatel</w:t>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Pr="006F73CA">
        <w:rPr>
          <w:rFonts w:asciiTheme="minorHAnsi" w:hAnsiTheme="minorHAnsi"/>
        </w:rPr>
        <w:tab/>
      </w:r>
      <w:r w:rsidR="00B14474">
        <w:rPr>
          <w:rFonts w:asciiTheme="minorHAnsi" w:hAnsiTheme="minorHAnsi"/>
        </w:rPr>
        <w:t xml:space="preserve">    </w:t>
      </w:r>
      <w:r w:rsidRPr="006F73CA">
        <w:rPr>
          <w:rFonts w:asciiTheme="minorHAnsi" w:hAnsiTheme="minorHAnsi"/>
        </w:rPr>
        <w:t>Poskytovatel</w:t>
      </w:r>
      <w:r>
        <w:rPr>
          <w:rFonts w:asciiTheme="minorHAnsi" w:hAnsiTheme="minorHAnsi"/>
        </w:rPr>
        <w:t xml:space="preserve"> č.</w:t>
      </w:r>
      <w:r w:rsidR="00B14474">
        <w:rPr>
          <w:rFonts w:asciiTheme="minorHAnsi" w:hAnsiTheme="minorHAnsi"/>
        </w:rPr>
        <w:t xml:space="preserve"> </w:t>
      </w:r>
      <w:r>
        <w:rPr>
          <w:rFonts w:asciiTheme="minorHAnsi" w:hAnsiTheme="minorHAnsi"/>
        </w:rPr>
        <w:t>1</w:t>
      </w:r>
    </w:p>
    <w:p w:rsidR="008D2AF6" w:rsidRDefault="008D2AF6" w:rsidP="008D2AF6">
      <w:pPr>
        <w:spacing w:after="0" w:line="240" w:lineRule="auto"/>
        <w:ind w:left="360"/>
        <w:jc w:val="both"/>
        <w:rPr>
          <w:rFonts w:asciiTheme="minorHAnsi" w:hAnsiTheme="minorHAnsi"/>
        </w:rPr>
      </w:pPr>
    </w:p>
    <w:p w:rsidR="008D2AF6" w:rsidRDefault="008D2AF6" w:rsidP="008D2AF6">
      <w:pPr>
        <w:spacing w:after="0" w:line="240" w:lineRule="auto"/>
        <w:ind w:left="360"/>
        <w:jc w:val="both"/>
        <w:rPr>
          <w:rFonts w:asciiTheme="minorHAnsi" w:hAnsiTheme="minorHAnsi"/>
        </w:rPr>
      </w:pPr>
    </w:p>
    <w:p w:rsidR="00B14474" w:rsidRDefault="00B14474" w:rsidP="008D2AF6">
      <w:pPr>
        <w:spacing w:after="0" w:line="240" w:lineRule="auto"/>
        <w:ind w:left="360"/>
        <w:jc w:val="both"/>
        <w:rPr>
          <w:rFonts w:asciiTheme="minorHAnsi" w:hAnsiTheme="minorHAnsi"/>
        </w:rPr>
      </w:pPr>
    </w:p>
    <w:p w:rsidR="00B14474" w:rsidRDefault="00B14474" w:rsidP="008D2AF6">
      <w:pPr>
        <w:spacing w:after="0" w:line="240" w:lineRule="auto"/>
        <w:ind w:left="360"/>
        <w:jc w:val="both"/>
        <w:rPr>
          <w:rFonts w:asciiTheme="minorHAnsi" w:hAnsiTheme="minorHAnsi"/>
        </w:rPr>
      </w:pPr>
    </w:p>
    <w:p w:rsidR="00B14474" w:rsidRDefault="00B14474" w:rsidP="008D2AF6">
      <w:pPr>
        <w:spacing w:after="0" w:line="240" w:lineRule="auto"/>
        <w:ind w:left="360"/>
        <w:jc w:val="both"/>
        <w:rPr>
          <w:rFonts w:asciiTheme="minorHAnsi" w:hAnsiTheme="minorHAnsi"/>
        </w:rPr>
      </w:pPr>
    </w:p>
    <w:p w:rsidR="008D2AF6" w:rsidRDefault="008D2AF6" w:rsidP="008D2AF6">
      <w:pPr>
        <w:spacing w:after="0" w:line="240" w:lineRule="auto"/>
        <w:ind w:left="360"/>
        <w:jc w:val="both"/>
        <w:rPr>
          <w:rFonts w:asciiTheme="minorHAnsi" w:hAnsiTheme="minorHAnsi"/>
        </w:rPr>
      </w:pPr>
    </w:p>
    <w:p w:rsidR="008D2AF6" w:rsidRPr="006F73CA" w:rsidRDefault="008D2AF6" w:rsidP="008D2AF6">
      <w:pPr>
        <w:spacing w:after="0" w:line="240" w:lineRule="auto"/>
        <w:ind w:left="360"/>
        <w:jc w:val="both"/>
        <w:rPr>
          <w:rFonts w:asciiTheme="minorHAnsi" w:hAnsiTheme="minorHAnsi"/>
        </w:rPr>
      </w:pPr>
      <w:r>
        <w:rPr>
          <w:rFonts w:asciiTheme="minorHAnsi" w:hAnsiTheme="minorHAnsi"/>
        </w:rPr>
        <w:t>……………………………….</w:t>
      </w:r>
      <w:r>
        <w:rPr>
          <w:rFonts w:asciiTheme="minorHAnsi" w:hAnsiTheme="minorHAnsi"/>
        </w:rPr>
        <w:tab/>
      </w:r>
      <w:r>
        <w:rPr>
          <w:rFonts w:asciiTheme="minorHAnsi" w:hAnsiTheme="minorHAnsi"/>
        </w:rPr>
        <w:tab/>
      </w:r>
      <w:r w:rsidR="00B14474">
        <w:rPr>
          <w:rFonts w:asciiTheme="minorHAnsi" w:hAnsiTheme="minorHAnsi"/>
        </w:rPr>
        <w:tab/>
      </w:r>
      <w:r>
        <w:rPr>
          <w:rFonts w:asciiTheme="minorHAnsi" w:hAnsiTheme="minorHAnsi"/>
        </w:rPr>
        <w:tab/>
      </w:r>
      <w:r w:rsidR="00B14474">
        <w:rPr>
          <w:rFonts w:asciiTheme="minorHAnsi" w:hAnsiTheme="minorHAnsi"/>
        </w:rPr>
        <w:tab/>
      </w:r>
      <w:r>
        <w:rPr>
          <w:rFonts w:asciiTheme="minorHAnsi" w:hAnsiTheme="minorHAnsi"/>
        </w:rPr>
        <w:tab/>
        <w:t>…………………………………</w:t>
      </w:r>
    </w:p>
    <w:p w:rsidR="008D2AF6" w:rsidRPr="006F73CA" w:rsidRDefault="008D2AF6" w:rsidP="00B14474">
      <w:pPr>
        <w:spacing w:after="0" w:line="240" w:lineRule="auto"/>
        <w:ind w:left="360" w:firstLine="348"/>
        <w:jc w:val="both"/>
        <w:rPr>
          <w:rFonts w:asciiTheme="minorHAnsi" w:hAnsiTheme="minorHAnsi"/>
        </w:rPr>
      </w:pPr>
      <w:r>
        <w:rPr>
          <w:rFonts w:asciiTheme="minorHAnsi" w:hAnsiTheme="minorHAnsi"/>
        </w:rPr>
        <w:t>Poskytovatel č.</w:t>
      </w:r>
      <w:r w:rsidR="00B14474">
        <w:rPr>
          <w:rFonts w:asciiTheme="minorHAnsi" w:hAnsiTheme="minorHAnsi"/>
        </w:rPr>
        <w:t xml:space="preserve"> </w:t>
      </w:r>
      <w:r>
        <w:rPr>
          <w:rFonts w:asciiTheme="minorHAnsi" w:hAnsiTheme="minorHAnsi"/>
        </w:rPr>
        <w:t>2</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B14474">
        <w:rPr>
          <w:rFonts w:asciiTheme="minorHAnsi" w:hAnsiTheme="minorHAnsi"/>
        </w:rPr>
        <w:tab/>
      </w:r>
      <w:r>
        <w:rPr>
          <w:rFonts w:asciiTheme="minorHAnsi" w:hAnsiTheme="minorHAnsi"/>
        </w:rPr>
        <w:tab/>
      </w:r>
      <w:r w:rsidR="00B14474">
        <w:rPr>
          <w:rFonts w:asciiTheme="minorHAnsi" w:hAnsiTheme="minorHAnsi"/>
        </w:rPr>
        <w:t xml:space="preserve">     </w:t>
      </w:r>
      <w:r>
        <w:rPr>
          <w:rFonts w:asciiTheme="minorHAnsi" w:hAnsiTheme="minorHAnsi"/>
        </w:rPr>
        <w:t>Poskytovatel č.</w:t>
      </w:r>
      <w:r w:rsidR="00B14474">
        <w:rPr>
          <w:rFonts w:asciiTheme="minorHAnsi" w:hAnsiTheme="minorHAnsi"/>
        </w:rPr>
        <w:t xml:space="preserve"> </w:t>
      </w:r>
      <w:r>
        <w:rPr>
          <w:rFonts w:asciiTheme="minorHAnsi" w:hAnsiTheme="minorHAnsi"/>
        </w:rPr>
        <w:t>3</w:t>
      </w:r>
    </w:p>
    <w:sectPr w:rsidR="008D2AF6" w:rsidRPr="006F73CA" w:rsidSect="00097BAC">
      <w:footerReference w:type="default" r:id="rId7"/>
      <w:pgSz w:w="11907" w:h="16840" w:code="9"/>
      <w:pgMar w:top="1134" w:right="1134" w:bottom="1134" w:left="1134"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613" w:rsidRDefault="00B00613" w:rsidP="00097BAC">
      <w:pPr>
        <w:spacing w:after="0" w:line="240" w:lineRule="auto"/>
      </w:pPr>
      <w:r>
        <w:separator/>
      </w:r>
    </w:p>
  </w:endnote>
  <w:endnote w:type="continuationSeparator" w:id="0">
    <w:p w:rsidR="00B00613" w:rsidRDefault="00B00613" w:rsidP="0009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8BA" w:rsidRDefault="00B504C4" w:rsidP="00097BAC">
    <w:pPr>
      <w:pStyle w:val="Zpat"/>
      <w:jc w:val="center"/>
    </w:pPr>
    <w:r>
      <w:fldChar w:fldCharType="begin"/>
    </w:r>
    <w:r>
      <w:instrText>PAGE   \* MERGEFORMAT</w:instrText>
    </w:r>
    <w:r>
      <w:fldChar w:fldCharType="separate"/>
    </w:r>
    <w:r w:rsidR="005D21C3">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613" w:rsidRDefault="00B00613" w:rsidP="00097BAC">
      <w:pPr>
        <w:spacing w:after="0" w:line="240" w:lineRule="auto"/>
      </w:pPr>
      <w:r>
        <w:separator/>
      </w:r>
    </w:p>
  </w:footnote>
  <w:footnote w:type="continuationSeparator" w:id="0">
    <w:p w:rsidR="00B00613" w:rsidRDefault="00B00613" w:rsidP="00097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FC8"/>
    <w:multiLevelType w:val="hybridMultilevel"/>
    <w:tmpl w:val="816EC880"/>
    <w:lvl w:ilvl="0" w:tplc="FD7ADEB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57C0A0B"/>
    <w:multiLevelType w:val="hybridMultilevel"/>
    <w:tmpl w:val="1876AE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786984"/>
    <w:multiLevelType w:val="hybridMultilevel"/>
    <w:tmpl w:val="98A0ADA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nsid w:val="1F18058B"/>
    <w:multiLevelType w:val="hybridMultilevel"/>
    <w:tmpl w:val="9378DF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41A22D4"/>
    <w:multiLevelType w:val="hybridMultilevel"/>
    <w:tmpl w:val="9E5817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38666C02"/>
    <w:multiLevelType w:val="hybridMultilevel"/>
    <w:tmpl w:val="C186C0A2"/>
    <w:lvl w:ilvl="0" w:tplc="A7AC027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8F13317"/>
    <w:multiLevelType w:val="hybridMultilevel"/>
    <w:tmpl w:val="2334D4C2"/>
    <w:lvl w:ilvl="0" w:tplc="82683F0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66A8079D"/>
    <w:multiLevelType w:val="hybridMultilevel"/>
    <w:tmpl w:val="9B3A8E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6F031F01"/>
    <w:multiLevelType w:val="hybridMultilevel"/>
    <w:tmpl w:val="23F03A36"/>
    <w:lvl w:ilvl="0" w:tplc="FFFFFFF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79546C99"/>
    <w:multiLevelType w:val="hybridMultilevel"/>
    <w:tmpl w:val="77684CB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EC947A6"/>
    <w:multiLevelType w:val="hybridMultilevel"/>
    <w:tmpl w:val="CD829E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0"/>
  </w:num>
  <w:num w:numId="4">
    <w:abstractNumId w:val="6"/>
  </w:num>
  <w:num w:numId="5">
    <w:abstractNumId w:val="8"/>
  </w:num>
  <w:num w:numId="6">
    <w:abstractNumId w:val="5"/>
  </w:num>
  <w:num w:numId="7">
    <w:abstractNumId w:val="10"/>
  </w:num>
  <w:num w:numId="8">
    <w:abstractNumId w:val="7"/>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F6"/>
    <w:rsid w:val="00097BAC"/>
    <w:rsid w:val="00260911"/>
    <w:rsid w:val="005D21C3"/>
    <w:rsid w:val="008D2AF6"/>
    <w:rsid w:val="009F023C"/>
    <w:rsid w:val="00B00613"/>
    <w:rsid w:val="00B14474"/>
    <w:rsid w:val="00B504C4"/>
    <w:rsid w:val="00C76625"/>
    <w:rsid w:val="00D42710"/>
    <w:rsid w:val="00E725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E147F-84E4-4E3E-8A2B-ACC23837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2AF6"/>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D2AF6"/>
    <w:pPr>
      <w:ind w:left="720"/>
      <w:contextualSpacing/>
    </w:pPr>
  </w:style>
  <w:style w:type="paragraph" w:styleId="Zpat">
    <w:name w:val="footer"/>
    <w:basedOn w:val="Normln"/>
    <w:link w:val="ZpatChar"/>
    <w:uiPriority w:val="99"/>
    <w:rsid w:val="008D2AF6"/>
    <w:pPr>
      <w:tabs>
        <w:tab w:val="center" w:pos="4536"/>
        <w:tab w:val="right" w:pos="9072"/>
      </w:tabs>
      <w:spacing w:after="0" w:line="240" w:lineRule="auto"/>
    </w:pPr>
  </w:style>
  <w:style w:type="character" w:customStyle="1" w:styleId="ZpatChar">
    <w:name w:val="Zápatí Char"/>
    <w:basedOn w:val="Standardnpsmoodstavce"/>
    <w:link w:val="Zpat"/>
    <w:uiPriority w:val="99"/>
    <w:rsid w:val="008D2AF6"/>
    <w:rPr>
      <w:rFonts w:ascii="Calibri" w:eastAsia="Calibri" w:hAnsi="Calibri" w:cs="Times New Roman"/>
    </w:rPr>
  </w:style>
  <w:style w:type="paragraph" w:customStyle="1" w:styleId="RLdajeosmluvnstran">
    <w:name w:val="RL  údaje o smluvní straně"/>
    <w:basedOn w:val="Normln"/>
    <w:uiPriority w:val="99"/>
    <w:rsid w:val="008D2AF6"/>
    <w:pPr>
      <w:spacing w:after="120" w:line="280" w:lineRule="exact"/>
      <w:jc w:val="center"/>
    </w:pPr>
    <w:rPr>
      <w:szCs w:val="24"/>
    </w:rPr>
  </w:style>
  <w:style w:type="character" w:customStyle="1" w:styleId="Kurzva">
    <w:name w:val="Kurzíva"/>
    <w:uiPriority w:val="99"/>
    <w:rsid w:val="008D2AF6"/>
    <w:rPr>
      <w:i/>
    </w:rPr>
  </w:style>
  <w:style w:type="paragraph" w:styleId="Zhlav">
    <w:name w:val="header"/>
    <w:basedOn w:val="Normln"/>
    <w:link w:val="ZhlavChar"/>
    <w:uiPriority w:val="99"/>
    <w:unhideWhenUsed/>
    <w:rsid w:val="00097B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B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2765</Words>
  <Characters>16320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Rezac</dc:creator>
  <cp:lastModifiedBy>JanaD</cp:lastModifiedBy>
  <cp:revision>5</cp:revision>
  <dcterms:created xsi:type="dcterms:W3CDTF">2015-04-07T06:02:00Z</dcterms:created>
  <dcterms:modified xsi:type="dcterms:W3CDTF">2015-04-09T13:18:00Z</dcterms:modified>
</cp:coreProperties>
</file>